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BB38B66" w:rsidR="009D60D5" w:rsidRPr="001B5605" w:rsidRDefault="007C2873"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FD57B2" w:rsidRDefault="00C2145A" w:rsidP="00357B46">
            <w:pPr>
              <w:rPr>
                <w:rFonts w:asciiTheme="minorHAnsi" w:hAnsiTheme="minorHAnsi"/>
                <w:b/>
                <w:sz w:val="24"/>
              </w:rPr>
            </w:pPr>
            <w:commentRangeStart w:id="1"/>
            <w:r w:rsidRPr="00FD57B2">
              <w:rPr>
                <w:rFonts w:asciiTheme="minorHAnsi" w:hAnsiTheme="minorHAnsi"/>
                <w:b/>
                <w:bCs/>
                <w:smallCaps/>
                <w:sz w:val="24"/>
                <w:lang w:val="en"/>
              </w:rPr>
              <w:t>Number</w:t>
            </w:r>
            <w:commentRangeEnd w:id="1"/>
            <w:r w:rsidR="00FD57B2">
              <w:rPr>
                <w:rStyle w:val="Refdecomentario"/>
              </w:rPr>
              <w:commentReference w:id="1"/>
            </w:r>
            <w:r w:rsidRPr="00FD57B2">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FD57B2" w:rsidRDefault="00741D2D" w:rsidP="00540DA7">
            <w:pPr>
              <w:rPr>
                <w:rFonts w:asciiTheme="minorHAnsi" w:hAnsiTheme="minorHAnsi" w:cs="Arial"/>
                <w:b/>
                <w:sz w:val="24"/>
              </w:rPr>
            </w:pPr>
          </w:p>
        </w:tc>
      </w:tr>
      <w:tr w:rsidR="008714BB" w:rsidRPr="007C2873"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FD57B2" w:rsidRDefault="009D60D5" w:rsidP="00540DA7">
            <w:pPr>
              <w:rPr>
                <w:rFonts w:asciiTheme="minorHAnsi" w:hAnsiTheme="minorHAnsi"/>
                <w:b/>
                <w:caps/>
                <w:smallCaps/>
                <w:sz w:val="24"/>
                <w:lang w:val="en-GB"/>
              </w:rPr>
            </w:pPr>
            <w:bookmarkStart w:id="2" w:name="_Toc392669627"/>
            <w:r w:rsidRPr="00FD57B2">
              <w:rPr>
                <w:rFonts w:asciiTheme="minorHAnsi" w:hAnsiTheme="minorHAnsi"/>
                <w:b/>
                <w:bCs/>
                <w:caps/>
                <w:sz w:val="24"/>
                <w:lang w:val="en"/>
              </w:rPr>
              <w:t>Object of the contract</w:t>
            </w:r>
            <w:r w:rsidRPr="00FD57B2">
              <w:rPr>
                <w:rFonts w:asciiTheme="minorHAnsi" w:hAnsiTheme="minorHAnsi"/>
                <w:b/>
                <w:bCs/>
                <w:smallCaps/>
                <w:sz w:val="24"/>
                <w:lang w:val="en"/>
              </w:rPr>
              <w:t>:</w:t>
            </w:r>
            <w:bookmarkEnd w:id="2"/>
          </w:p>
          <w:p w14:paraId="5DEA9C57" w14:textId="77777777" w:rsidR="00D048C3" w:rsidRPr="00D048C3" w:rsidRDefault="00D048C3" w:rsidP="00D048C3">
            <w:pPr>
              <w:spacing w:before="120" w:line="240" w:lineRule="auto"/>
              <w:jc w:val="both"/>
              <w:rPr>
                <w:rFonts w:asciiTheme="minorHAnsi" w:hAnsiTheme="minorHAnsi" w:cs="Arial"/>
                <w:sz w:val="24"/>
                <w:lang w:val="es-CO"/>
              </w:rPr>
            </w:pPr>
            <w:r w:rsidRPr="00D048C3">
              <w:rPr>
                <w:rFonts w:asciiTheme="minorHAnsi" w:hAnsiTheme="minorHAnsi" w:cs="Arial"/>
                <w:iCs/>
                <w:sz w:val="24"/>
                <w:lang w:val="en"/>
              </w:rPr>
              <w:t xml:space="preserve">CONSULTING SERVICES FOR THE STRATEGIC DEVELOPMENT AND PRE-INVESTMENT STRUCTURING OF PROJECTS AIMED AT MOBILIZING CLIMATE FINANCE IN THE GOASCORÁN RIVER BASIN. </w:t>
            </w:r>
            <w:r w:rsidRPr="00D048C3">
              <w:rPr>
                <w:rFonts w:asciiTheme="minorHAnsi" w:hAnsiTheme="minorHAnsi" w:cs="Arial"/>
                <w:i/>
                <w:iCs/>
                <w:sz w:val="24"/>
                <w:lang w:val="es-CO"/>
              </w:rPr>
              <w:t>(In Spanish: Consultoría para la capitalización estratégica y estructuración pre-inversión de proyectos para la movilización de financiamiento climático en la cuenca del río Goascorán)</w:t>
            </w:r>
            <w:r w:rsidRPr="00D048C3">
              <w:rPr>
                <w:rFonts w:asciiTheme="minorHAnsi" w:hAnsiTheme="minorHAnsi" w:cs="Arial"/>
                <w:sz w:val="24"/>
                <w:lang w:val="es-CO"/>
              </w:rPr>
              <w:t xml:space="preserve">. </w:t>
            </w:r>
          </w:p>
          <w:p w14:paraId="336E97BB" w14:textId="1AF2566F" w:rsidR="00741D2D" w:rsidRPr="00B927CD" w:rsidRDefault="00741D2D" w:rsidP="00996FEA">
            <w:pPr>
              <w:rPr>
                <w:rFonts w:asciiTheme="minorHAnsi" w:hAnsiTheme="minorHAnsi" w:cs="Arial"/>
                <w:sz w:val="24"/>
                <w:lang w:val="es-CO"/>
              </w:rPr>
            </w:pPr>
          </w:p>
        </w:tc>
      </w:tr>
      <w:tr w:rsidR="008714BB" w:rsidRPr="007C2873"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B927CD" w:rsidRDefault="00741D2D" w:rsidP="00540DA7">
            <w:pPr>
              <w:rPr>
                <w:rFonts w:asciiTheme="minorHAnsi" w:hAnsiTheme="minorHAnsi" w:cs="Arial"/>
                <w:b/>
                <w:sz w:val="24"/>
                <w:lang w:val="es-CO"/>
              </w:rPr>
            </w:pPr>
          </w:p>
        </w:tc>
      </w:tr>
      <w:tr w:rsidR="008714BB" w:rsidRPr="00236C94" w14:paraId="44082ED9" w14:textId="77777777" w:rsidTr="002F072C">
        <w:tc>
          <w:tcPr>
            <w:tcW w:w="1384" w:type="dxa"/>
            <w:tcBorders>
              <w:top w:val="nil"/>
              <w:left w:val="nil"/>
              <w:bottom w:val="nil"/>
              <w:right w:val="single" w:sz="4" w:space="0" w:color="auto"/>
            </w:tcBorders>
          </w:tcPr>
          <w:p w14:paraId="26EB5DA3" w14:textId="77777777" w:rsidR="00741D2D" w:rsidRPr="00B927CD" w:rsidRDefault="00741D2D" w:rsidP="00540DA7">
            <w:pPr>
              <w:rPr>
                <w:rFonts w:asciiTheme="minorHAnsi" w:hAnsiTheme="minorHAnsi" w:cs="Arial"/>
                <w:b/>
                <w:sz w:val="24"/>
                <w:lang w:val="es-CO"/>
              </w:rPr>
            </w:pPr>
          </w:p>
        </w:tc>
        <w:tc>
          <w:tcPr>
            <w:tcW w:w="8224" w:type="dxa"/>
            <w:tcBorders>
              <w:top w:val="nil"/>
              <w:left w:val="single" w:sz="4" w:space="0" w:color="auto"/>
              <w:bottom w:val="single" w:sz="4" w:space="0" w:color="auto"/>
              <w:right w:val="nil"/>
            </w:tcBorders>
          </w:tcPr>
          <w:p w14:paraId="2E73EE7D" w14:textId="77777777" w:rsidR="00741D2D" w:rsidRPr="00FD57B2" w:rsidRDefault="00540DA7" w:rsidP="00540DA7">
            <w:pPr>
              <w:rPr>
                <w:rFonts w:asciiTheme="minorHAnsi" w:hAnsiTheme="minorHAnsi"/>
                <w:b/>
                <w:caps/>
                <w:smallCaps/>
                <w:sz w:val="24"/>
                <w:lang w:val="en-GB"/>
              </w:rPr>
            </w:pPr>
            <w:bookmarkStart w:id="3" w:name="_Toc392669628"/>
            <w:r w:rsidRPr="00FD57B2">
              <w:rPr>
                <w:rFonts w:asciiTheme="minorHAnsi" w:hAnsiTheme="minorHAnsi"/>
                <w:b/>
                <w:bCs/>
                <w:smallCaps/>
                <w:sz w:val="24"/>
                <w:lang w:val="en"/>
              </w:rPr>
              <w:t>MAXIMUM AMOUNT OF THE CONTRACT:</w:t>
            </w:r>
            <w:bookmarkEnd w:id="3"/>
          </w:p>
          <w:p w14:paraId="3090F4B2" w14:textId="0315505C" w:rsidR="00741D2D" w:rsidRPr="00FD57B2" w:rsidRDefault="000F7C6B" w:rsidP="00E953FE">
            <w:pPr>
              <w:rPr>
                <w:rFonts w:asciiTheme="minorHAnsi" w:hAnsiTheme="minorHAnsi" w:cs="Arial"/>
                <w:sz w:val="24"/>
                <w:lang w:val="en-GB"/>
              </w:rPr>
            </w:pPr>
            <w:commentRangeStart w:id="4"/>
            <w:r>
              <w:rPr>
                <w:rFonts w:asciiTheme="minorHAnsi" w:hAnsiTheme="minorHAnsi" w:cs="Arial"/>
                <w:i/>
                <w:iCs/>
                <w:sz w:val="24"/>
                <w:lang w:val="en"/>
              </w:rPr>
              <w:t>XXX</w:t>
            </w:r>
            <w:commentRangeEnd w:id="4"/>
            <w:r>
              <w:commentReference w:id="4"/>
            </w:r>
            <w:r>
              <w:rPr>
                <w:rFonts w:asciiTheme="minorHAnsi" w:hAnsiTheme="minorHAnsi" w:cs="Arial"/>
                <w:i/>
                <w:iCs/>
                <w:sz w:val="24"/>
                <w:lang w:val="en"/>
              </w:rPr>
              <w:t xml:space="preserve"> </w:t>
            </w:r>
            <w:r>
              <w:rPr>
                <w:rFonts w:asciiTheme="minorHAnsi" w:hAnsiTheme="minorHAnsi" w:cs="Arial"/>
                <w:i/>
                <w:iCs/>
                <w:sz w:val="24"/>
                <w:highlight w:val="white"/>
                <w:lang w:val="en"/>
              </w:rPr>
              <w:t>EUR EXC. VAT</w:t>
            </w:r>
            <w:r w:rsidR="00540DA7" w:rsidRPr="00FD57B2">
              <w:rPr>
                <w:rFonts w:asciiTheme="minorHAnsi" w:hAnsiTheme="minorHAnsi" w:cs="Arial"/>
                <w:i/>
                <w:iCs/>
                <w:sz w:val="24"/>
                <w:lang w:val="en"/>
              </w:rPr>
              <w:t>)</w:t>
            </w:r>
          </w:p>
        </w:tc>
      </w:tr>
      <w:tr w:rsidR="008714BB" w:rsidRPr="007C2873"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7C2873"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 xml:space="preserve">Award </w:t>
                  </w:r>
                  <w:commentRangeStart w:id="5"/>
                  <w:r>
                    <w:rPr>
                      <w:rFonts w:asciiTheme="minorHAnsi" w:hAnsiTheme="minorHAnsi"/>
                      <w:b/>
                      <w:bCs/>
                      <w:smallCaps/>
                      <w:sz w:val="22"/>
                      <w:szCs w:val="22"/>
                      <w:lang w:val="en"/>
                    </w:rPr>
                    <w:t>date</w:t>
                  </w:r>
                  <w:commentRangeEnd w:id="5"/>
                  <w:r w:rsidR="000F7C6B">
                    <w:rPr>
                      <w:rStyle w:val="Refdecomentario"/>
                    </w:rPr>
                    <w:commentReference w:id="5"/>
                  </w:r>
                  <w:r>
                    <w:rPr>
                      <w:rFonts w:asciiTheme="minorHAnsi" w:hAnsiTheme="minorHAnsi"/>
                      <w:b/>
                      <w:bCs/>
                      <w:smallCaps/>
                      <w:sz w:val="22"/>
                      <w:szCs w:val="22"/>
                      <w:lang w:val="en"/>
                    </w:rPr>
                    <w:t>:</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2"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3"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368EA420" w:rsidR="00707B69" w:rsidRPr="00B4244A" w:rsidRDefault="00801ECC" w:rsidP="00A3355A">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It is awarded by means of</w:t>
            </w:r>
            <w:r w:rsidRPr="00A3355A">
              <w:rPr>
                <w:rFonts w:asciiTheme="minorHAnsi" w:hAnsiTheme="minorHAnsi"/>
                <w:sz w:val="22"/>
                <w:szCs w:val="22"/>
                <w:lang w:val="en"/>
              </w:rPr>
              <w:t>: 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376568D9" w14:textId="3498BB6B" w:rsidR="00225103" w:rsidRDefault="002C46DE">
          <w:pPr>
            <w:pStyle w:val="TDC1"/>
            <w:tabs>
              <w:tab w:val="right" w:leader="dot" w:pos="9736"/>
            </w:tabs>
            <w:rPr>
              <w:rFonts w:asciiTheme="minorHAnsi" w:eastAsiaTheme="minorEastAsia" w:hAnsiTheme="minorHAnsi" w:cstheme="minorBidi"/>
              <w:noProof/>
              <w:sz w:val="22"/>
              <w:szCs w:val="22"/>
              <w:lang w:val="en-GB" w:eastAsia="en-GB"/>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6357765" w:history="1">
            <w:r w:rsidR="00225103" w:rsidRPr="005963E3">
              <w:rPr>
                <w:rStyle w:val="Hipervnculo"/>
                <w:b/>
                <w:bCs/>
                <w:caps/>
                <w:noProof/>
                <w:lang w:val="en"/>
              </w:rPr>
              <w:t>special conditions – commitment procedure</w:t>
            </w:r>
            <w:r w:rsidR="00225103">
              <w:rPr>
                <w:noProof/>
                <w:webHidden/>
              </w:rPr>
              <w:tab/>
            </w:r>
            <w:r w:rsidR="00225103">
              <w:rPr>
                <w:noProof/>
                <w:webHidden/>
              </w:rPr>
              <w:fldChar w:fldCharType="begin"/>
            </w:r>
            <w:r w:rsidR="00225103">
              <w:rPr>
                <w:noProof/>
                <w:webHidden/>
              </w:rPr>
              <w:instrText xml:space="preserve"> PAGEREF _Toc226357765 \h </w:instrText>
            </w:r>
            <w:r w:rsidR="00225103">
              <w:rPr>
                <w:noProof/>
                <w:webHidden/>
              </w:rPr>
            </w:r>
            <w:r w:rsidR="00225103">
              <w:rPr>
                <w:noProof/>
                <w:webHidden/>
              </w:rPr>
              <w:fldChar w:fldCharType="separate"/>
            </w:r>
            <w:r w:rsidR="00225103">
              <w:rPr>
                <w:noProof/>
                <w:webHidden/>
              </w:rPr>
              <w:t>5</w:t>
            </w:r>
            <w:r w:rsidR="00225103">
              <w:rPr>
                <w:noProof/>
                <w:webHidden/>
              </w:rPr>
              <w:fldChar w:fldCharType="end"/>
            </w:r>
          </w:hyperlink>
        </w:p>
        <w:p w14:paraId="487417FC" w14:textId="4E2107D6"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66" w:history="1">
            <w:r w:rsidRPr="005963E3">
              <w:rPr>
                <w:rStyle w:val="Hipervnculo"/>
                <w:b/>
                <w:caps/>
                <w:noProof/>
              </w:rPr>
              <w:t>ARTICLE 1:</w:t>
            </w:r>
            <w:r>
              <w:rPr>
                <w:rFonts w:asciiTheme="minorHAnsi" w:eastAsiaTheme="minorEastAsia" w:hAnsiTheme="minorHAnsi" w:cstheme="minorBidi"/>
                <w:noProof/>
                <w:sz w:val="22"/>
                <w:szCs w:val="22"/>
                <w:lang w:val="en-GB" w:eastAsia="en-GB"/>
              </w:rPr>
              <w:tab/>
            </w:r>
            <w:r w:rsidRPr="005963E3">
              <w:rPr>
                <w:rStyle w:val="Hipervnculo"/>
                <w:b/>
                <w:bCs/>
                <w:caps/>
                <w:noProof/>
                <w:lang w:val="en"/>
              </w:rPr>
              <w:t>Object of the contract</w:t>
            </w:r>
            <w:r>
              <w:rPr>
                <w:noProof/>
                <w:webHidden/>
              </w:rPr>
              <w:tab/>
            </w:r>
            <w:r>
              <w:rPr>
                <w:noProof/>
                <w:webHidden/>
              </w:rPr>
              <w:fldChar w:fldCharType="begin"/>
            </w:r>
            <w:r>
              <w:rPr>
                <w:noProof/>
                <w:webHidden/>
              </w:rPr>
              <w:instrText xml:space="preserve"> PAGEREF _Toc226357766 \h </w:instrText>
            </w:r>
            <w:r>
              <w:rPr>
                <w:noProof/>
                <w:webHidden/>
              </w:rPr>
            </w:r>
            <w:r>
              <w:rPr>
                <w:noProof/>
                <w:webHidden/>
              </w:rPr>
              <w:fldChar w:fldCharType="separate"/>
            </w:r>
            <w:r>
              <w:rPr>
                <w:noProof/>
                <w:webHidden/>
              </w:rPr>
              <w:t>6</w:t>
            </w:r>
            <w:r>
              <w:rPr>
                <w:noProof/>
                <w:webHidden/>
              </w:rPr>
              <w:fldChar w:fldCharType="end"/>
            </w:r>
          </w:hyperlink>
        </w:p>
        <w:p w14:paraId="28C8FF81" w14:textId="19029D35"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67" w:history="1">
            <w:r w:rsidRPr="005963E3">
              <w:rPr>
                <w:rStyle w:val="Hipervnculo"/>
                <w:b/>
                <w:caps/>
                <w:noProof/>
              </w:rPr>
              <w:t>ARTICLE 2:</w:t>
            </w:r>
            <w:r>
              <w:rPr>
                <w:rFonts w:asciiTheme="minorHAnsi" w:eastAsiaTheme="minorEastAsia" w:hAnsiTheme="minorHAnsi" w:cstheme="minorBidi"/>
                <w:noProof/>
                <w:sz w:val="22"/>
                <w:szCs w:val="22"/>
                <w:lang w:val="en-GB" w:eastAsia="en-GB"/>
              </w:rPr>
              <w:tab/>
            </w:r>
            <w:r w:rsidRPr="005963E3">
              <w:rPr>
                <w:rStyle w:val="Hipervnculo"/>
                <w:b/>
                <w:bCs/>
                <w:caps/>
                <w:noProof/>
                <w:lang w:val="en"/>
              </w:rPr>
              <w:t>Contractual documents</w:t>
            </w:r>
            <w:r>
              <w:rPr>
                <w:noProof/>
                <w:webHidden/>
              </w:rPr>
              <w:tab/>
            </w:r>
            <w:r>
              <w:rPr>
                <w:noProof/>
                <w:webHidden/>
              </w:rPr>
              <w:fldChar w:fldCharType="begin"/>
            </w:r>
            <w:r>
              <w:rPr>
                <w:noProof/>
                <w:webHidden/>
              </w:rPr>
              <w:instrText xml:space="preserve"> PAGEREF _Toc226357767 \h </w:instrText>
            </w:r>
            <w:r>
              <w:rPr>
                <w:noProof/>
                <w:webHidden/>
              </w:rPr>
            </w:r>
            <w:r>
              <w:rPr>
                <w:noProof/>
                <w:webHidden/>
              </w:rPr>
              <w:fldChar w:fldCharType="separate"/>
            </w:r>
            <w:r>
              <w:rPr>
                <w:noProof/>
                <w:webHidden/>
              </w:rPr>
              <w:t>6</w:t>
            </w:r>
            <w:r>
              <w:rPr>
                <w:noProof/>
                <w:webHidden/>
              </w:rPr>
              <w:fldChar w:fldCharType="end"/>
            </w:r>
          </w:hyperlink>
        </w:p>
        <w:p w14:paraId="41FED35A" w14:textId="38E4EEDA"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68" w:history="1">
            <w:r w:rsidRPr="005963E3">
              <w:rPr>
                <w:rStyle w:val="Hipervnculo"/>
                <w:b/>
                <w:caps/>
                <w:noProof/>
              </w:rPr>
              <w:t>ARTICLE 3:</w:t>
            </w:r>
            <w:r>
              <w:rPr>
                <w:rFonts w:asciiTheme="minorHAnsi" w:eastAsiaTheme="minorEastAsia" w:hAnsiTheme="minorHAnsi" w:cstheme="minorBidi"/>
                <w:noProof/>
                <w:sz w:val="22"/>
                <w:szCs w:val="22"/>
                <w:lang w:val="en-GB" w:eastAsia="en-GB"/>
              </w:rPr>
              <w:tab/>
            </w:r>
            <w:r w:rsidRPr="005963E3">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_Toc226357768 \h </w:instrText>
            </w:r>
            <w:r>
              <w:rPr>
                <w:noProof/>
                <w:webHidden/>
              </w:rPr>
            </w:r>
            <w:r>
              <w:rPr>
                <w:noProof/>
                <w:webHidden/>
              </w:rPr>
              <w:fldChar w:fldCharType="separate"/>
            </w:r>
            <w:r>
              <w:rPr>
                <w:noProof/>
                <w:webHidden/>
              </w:rPr>
              <w:t>7</w:t>
            </w:r>
            <w:r>
              <w:rPr>
                <w:noProof/>
                <w:webHidden/>
              </w:rPr>
              <w:fldChar w:fldCharType="end"/>
            </w:r>
          </w:hyperlink>
        </w:p>
        <w:p w14:paraId="67FEF537" w14:textId="7D827D2C" w:rsidR="00225103" w:rsidRDefault="00225103">
          <w:pPr>
            <w:pStyle w:val="TDC2"/>
            <w:rPr>
              <w:noProof/>
              <w:lang w:val="en-GB" w:eastAsia="en-GB"/>
            </w:rPr>
          </w:pPr>
          <w:hyperlink w:anchor="_Toc226357769" w:history="1">
            <w:r w:rsidRPr="005963E3">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_Toc226357769 \h </w:instrText>
            </w:r>
            <w:r>
              <w:rPr>
                <w:noProof/>
                <w:webHidden/>
              </w:rPr>
            </w:r>
            <w:r>
              <w:rPr>
                <w:noProof/>
                <w:webHidden/>
              </w:rPr>
              <w:fldChar w:fldCharType="separate"/>
            </w:r>
            <w:r>
              <w:rPr>
                <w:noProof/>
                <w:webHidden/>
              </w:rPr>
              <w:t>7</w:t>
            </w:r>
            <w:r>
              <w:rPr>
                <w:noProof/>
                <w:webHidden/>
              </w:rPr>
              <w:fldChar w:fldCharType="end"/>
            </w:r>
          </w:hyperlink>
        </w:p>
        <w:p w14:paraId="3B1230CC" w14:textId="7C9F55B4" w:rsidR="00225103" w:rsidRDefault="00225103">
          <w:pPr>
            <w:pStyle w:val="TDC2"/>
            <w:rPr>
              <w:noProof/>
              <w:lang w:val="en-GB" w:eastAsia="en-GB"/>
            </w:rPr>
          </w:pPr>
          <w:hyperlink w:anchor="_Toc226357770" w:history="1">
            <w:r w:rsidRPr="005963E3">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_Toc226357770 \h </w:instrText>
            </w:r>
            <w:r>
              <w:rPr>
                <w:noProof/>
                <w:webHidden/>
              </w:rPr>
            </w:r>
            <w:r>
              <w:rPr>
                <w:noProof/>
                <w:webHidden/>
              </w:rPr>
              <w:fldChar w:fldCharType="separate"/>
            </w:r>
            <w:r>
              <w:rPr>
                <w:noProof/>
                <w:webHidden/>
              </w:rPr>
              <w:t>7</w:t>
            </w:r>
            <w:r>
              <w:rPr>
                <w:noProof/>
                <w:webHidden/>
              </w:rPr>
              <w:fldChar w:fldCharType="end"/>
            </w:r>
          </w:hyperlink>
        </w:p>
        <w:p w14:paraId="43E6D894" w14:textId="4D0F6FD3" w:rsidR="00225103" w:rsidRDefault="00225103">
          <w:pPr>
            <w:pStyle w:val="TDC2"/>
            <w:rPr>
              <w:noProof/>
              <w:lang w:val="en-GB" w:eastAsia="en-GB"/>
            </w:rPr>
          </w:pPr>
          <w:hyperlink w:anchor="_Toc226357771" w:history="1">
            <w:r w:rsidRPr="005963E3">
              <w:rPr>
                <w:rStyle w:val="Hipervnculo"/>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_Toc226357771 \h </w:instrText>
            </w:r>
            <w:r>
              <w:rPr>
                <w:noProof/>
                <w:webHidden/>
              </w:rPr>
            </w:r>
            <w:r>
              <w:rPr>
                <w:noProof/>
                <w:webHidden/>
              </w:rPr>
              <w:fldChar w:fldCharType="separate"/>
            </w:r>
            <w:r>
              <w:rPr>
                <w:noProof/>
                <w:webHidden/>
              </w:rPr>
              <w:t>7</w:t>
            </w:r>
            <w:r>
              <w:rPr>
                <w:noProof/>
                <w:webHidden/>
              </w:rPr>
              <w:fldChar w:fldCharType="end"/>
            </w:r>
          </w:hyperlink>
        </w:p>
        <w:p w14:paraId="0A0F70C6" w14:textId="4D087CD9"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72" w:history="1">
            <w:r w:rsidRPr="005963E3">
              <w:rPr>
                <w:rStyle w:val="Hipervnculo"/>
                <w:b/>
                <w:caps/>
                <w:noProof/>
              </w:rPr>
              <w:t>ARTICLE 4:</w:t>
            </w:r>
            <w:r>
              <w:rPr>
                <w:rFonts w:asciiTheme="minorHAnsi" w:eastAsiaTheme="minorEastAsia" w:hAnsiTheme="minorHAnsi" w:cstheme="minorBidi"/>
                <w:noProof/>
                <w:sz w:val="22"/>
                <w:szCs w:val="22"/>
                <w:lang w:val="en-GB" w:eastAsia="en-GB"/>
              </w:rPr>
              <w:tab/>
            </w:r>
            <w:r w:rsidRPr="005963E3">
              <w:rPr>
                <w:rStyle w:val="Hipervnculo"/>
                <w:b/>
                <w:bCs/>
                <w:caps/>
                <w:noProof/>
                <w:lang w:val="en"/>
              </w:rPr>
              <w:t>Financial provisions</w:t>
            </w:r>
            <w:r>
              <w:rPr>
                <w:noProof/>
                <w:webHidden/>
              </w:rPr>
              <w:tab/>
            </w:r>
            <w:r>
              <w:rPr>
                <w:noProof/>
                <w:webHidden/>
              </w:rPr>
              <w:fldChar w:fldCharType="begin"/>
            </w:r>
            <w:r>
              <w:rPr>
                <w:noProof/>
                <w:webHidden/>
              </w:rPr>
              <w:instrText xml:space="preserve"> PAGEREF _Toc226357772 \h </w:instrText>
            </w:r>
            <w:r>
              <w:rPr>
                <w:noProof/>
                <w:webHidden/>
              </w:rPr>
            </w:r>
            <w:r>
              <w:rPr>
                <w:noProof/>
                <w:webHidden/>
              </w:rPr>
              <w:fldChar w:fldCharType="separate"/>
            </w:r>
            <w:r>
              <w:rPr>
                <w:noProof/>
                <w:webHidden/>
              </w:rPr>
              <w:t>7</w:t>
            </w:r>
            <w:r>
              <w:rPr>
                <w:noProof/>
                <w:webHidden/>
              </w:rPr>
              <w:fldChar w:fldCharType="end"/>
            </w:r>
          </w:hyperlink>
        </w:p>
        <w:p w14:paraId="0D660897" w14:textId="7A12F6EB" w:rsidR="00225103" w:rsidRDefault="00225103">
          <w:pPr>
            <w:pStyle w:val="TDC2"/>
            <w:rPr>
              <w:noProof/>
              <w:lang w:val="en-GB" w:eastAsia="en-GB"/>
            </w:rPr>
          </w:pPr>
          <w:hyperlink w:anchor="_Toc226357773" w:history="1">
            <w:r w:rsidRPr="005963E3">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_Toc226357773 \h </w:instrText>
            </w:r>
            <w:r>
              <w:rPr>
                <w:noProof/>
                <w:webHidden/>
              </w:rPr>
            </w:r>
            <w:r>
              <w:rPr>
                <w:noProof/>
                <w:webHidden/>
              </w:rPr>
              <w:fldChar w:fldCharType="separate"/>
            </w:r>
            <w:r>
              <w:rPr>
                <w:noProof/>
                <w:webHidden/>
              </w:rPr>
              <w:t>7</w:t>
            </w:r>
            <w:r>
              <w:rPr>
                <w:noProof/>
                <w:webHidden/>
              </w:rPr>
              <w:fldChar w:fldCharType="end"/>
            </w:r>
          </w:hyperlink>
        </w:p>
        <w:p w14:paraId="1E644639" w14:textId="080F862F" w:rsidR="00225103" w:rsidRDefault="00225103">
          <w:pPr>
            <w:pStyle w:val="TDC2"/>
            <w:rPr>
              <w:noProof/>
              <w:lang w:val="en-GB" w:eastAsia="en-GB"/>
            </w:rPr>
          </w:pPr>
          <w:hyperlink w:anchor="_Toc226357774" w:history="1">
            <w:r w:rsidRPr="005963E3">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_Toc226357774 \h </w:instrText>
            </w:r>
            <w:r>
              <w:rPr>
                <w:noProof/>
                <w:webHidden/>
              </w:rPr>
            </w:r>
            <w:r>
              <w:rPr>
                <w:noProof/>
                <w:webHidden/>
              </w:rPr>
              <w:fldChar w:fldCharType="separate"/>
            </w:r>
            <w:r>
              <w:rPr>
                <w:noProof/>
                <w:webHidden/>
              </w:rPr>
              <w:t>8</w:t>
            </w:r>
            <w:r>
              <w:rPr>
                <w:noProof/>
                <w:webHidden/>
              </w:rPr>
              <w:fldChar w:fldCharType="end"/>
            </w:r>
          </w:hyperlink>
        </w:p>
        <w:p w14:paraId="07E6C97C" w14:textId="21E862AF" w:rsidR="00225103" w:rsidRDefault="00225103">
          <w:pPr>
            <w:pStyle w:val="TDC2"/>
            <w:rPr>
              <w:noProof/>
              <w:lang w:val="en-GB" w:eastAsia="en-GB"/>
            </w:rPr>
          </w:pPr>
          <w:hyperlink w:anchor="_Toc226357775" w:history="1">
            <w:r w:rsidRPr="005963E3">
              <w:rPr>
                <w:rStyle w:val="Hipervnculo"/>
                <w:rFonts w:cstheme="minorHAnsi"/>
                <w:noProof/>
                <w:lang w:val="en"/>
              </w:rPr>
              <w:t>Advance</w:t>
            </w:r>
            <w:r>
              <w:rPr>
                <w:noProof/>
                <w:webHidden/>
              </w:rPr>
              <w:tab/>
            </w:r>
            <w:r>
              <w:rPr>
                <w:noProof/>
                <w:webHidden/>
              </w:rPr>
              <w:fldChar w:fldCharType="begin"/>
            </w:r>
            <w:r>
              <w:rPr>
                <w:noProof/>
                <w:webHidden/>
              </w:rPr>
              <w:instrText xml:space="preserve"> PAGEREF _Toc226357775 \h </w:instrText>
            </w:r>
            <w:r>
              <w:rPr>
                <w:noProof/>
                <w:webHidden/>
              </w:rPr>
            </w:r>
            <w:r>
              <w:rPr>
                <w:noProof/>
                <w:webHidden/>
              </w:rPr>
              <w:fldChar w:fldCharType="separate"/>
            </w:r>
            <w:r>
              <w:rPr>
                <w:noProof/>
                <w:webHidden/>
              </w:rPr>
              <w:t>8</w:t>
            </w:r>
            <w:r>
              <w:rPr>
                <w:noProof/>
                <w:webHidden/>
              </w:rPr>
              <w:fldChar w:fldCharType="end"/>
            </w:r>
          </w:hyperlink>
        </w:p>
        <w:p w14:paraId="3BCC462E" w14:textId="0F9F9356" w:rsidR="00225103" w:rsidRDefault="00225103">
          <w:pPr>
            <w:pStyle w:val="TDC2"/>
            <w:rPr>
              <w:noProof/>
              <w:lang w:val="en-GB" w:eastAsia="en-GB"/>
            </w:rPr>
          </w:pPr>
          <w:hyperlink w:anchor="_Toc226357776" w:history="1">
            <w:r w:rsidRPr="005963E3">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_Toc226357776 \h </w:instrText>
            </w:r>
            <w:r>
              <w:rPr>
                <w:noProof/>
                <w:webHidden/>
              </w:rPr>
            </w:r>
            <w:r>
              <w:rPr>
                <w:noProof/>
                <w:webHidden/>
              </w:rPr>
              <w:fldChar w:fldCharType="separate"/>
            </w:r>
            <w:r>
              <w:rPr>
                <w:noProof/>
                <w:webHidden/>
              </w:rPr>
              <w:t>8</w:t>
            </w:r>
            <w:r>
              <w:rPr>
                <w:noProof/>
                <w:webHidden/>
              </w:rPr>
              <w:fldChar w:fldCharType="end"/>
            </w:r>
          </w:hyperlink>
        </w:p>
        <w:p w14:paraId="26AD2C07" w14:textId="7EB1E2B9" w:rsidR="00225103" w:rsidRDefault="00225103">
          <w:pPr>
            <w:pStyle w:val="TDC2"/>
            <w:rPr>
              <w:noProof/>
              <w:lang w:val="en-GB" w:eastAsia="en-GB"/>
            </w:rPr>
          </w:pPr>
          <w:hyperlink w:anchor="_Toc226357777" w:history="1">
            <w:r w:rsidRPr="005963E3">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_Toc226357777 \h </w:instrText>
            </w:r>
            <w:r>
              <w:rPr>
                <w:noProof/>
                <w:webHidden/>
              </w:rPr>
            </w:r>
            <w:r>
              <w:rPr>
                <w:noProof/>
                <w:webHidden/>
              </w:rPr>
              <w:fldChar w:fldCharType="separate"/>
            </w:r>
            <w:r>
              <w:rPr>
                <w:noProof/>
                <w:webHidden/>
              </w:rPr>
              <w:t>8</w:t>
            </w:r>
            <w:r>
              <w:rPr>
                <w:noProof/>
                <w:webHidden/>
              </w:rPr>
              <w:fldChar w:fldCharType="end"/>
            </w:r>
          </w:hyperlink>
        </w:p>
        <w:p w14:paraId="5C7ECFCC" w14:textId="6DA34EC1" w:rsidR="00225103" w:rsidRDefault="00225103">
          <w:pPr>
            <w:pStyle w:val="TDC2"/>
            <w:rPr>
              <w:noProof/>
              <w:lang w:val="en-GB" w:eastAsia="en-GB"/>
            </w:rPr>
          </w:pPr>
          <w:hyperlink w:anchor="_Toc226357778" w:history="1">
            <w:r w:rsidRPr="005963E3">
              <w:rPr>
                <w:rStyle w:val="Hipervnculo"/>
                <w:noProof/>
                <w:lang w:val="en"/>
              </w:rPr>
              <w:t>Presentation of payment demands</w:t>
            </w:r>
            <w:r>
              <w:rPr>
                <w:noProof/>
                <w:webHidden/>
              </w:rPr>
              <w:tab/>
            </w:r>
            <w:r>
              <w:rPr>
                <w:noProof/>
                <w:webHidden/>
              </w:rPr>
              <w:fldChar w:fldCharType="begin"/>
            </w:r>
            <w:r>
              <w:rPr>
                <w:noProof/>
                <w:webHidden/>
              </w:rPr>
              <w:instrText xml:space="preserve"> PAGEREF _Toc226357778 \h </w:instrText>
            </w:r>
            <w:r>
              <w:rPr>
                <w:noProof/>
                <w:webHidden/>
              </w:rPr>
            </w:r>
            <w:r>
              <w:rPr>
                <w:noProof/>
                <w:webHidden/>
              </w:rPr>
              <w:fldChar w:fldCharType="separate"/>
            </w:r>
            <w:r>
              <w:rPr>
                <w:noProof/>
                <w:webHidden/>
              </w:rPr>
              <w:t>8</w:t>
            </w:r>
            <w:r>
              <w:rPr>
                <w:noProof/>
                <w:webHidden/>
              </w:rPr>
              <w:fldChar w:fldCharType="end"/>
            </w:r>
          </w:hyperlink>
        </w:p>
        <w:p w14:paraId="07F6BB5A" w14:textId="082D2624" w:rsidR="00225103" w:rsidRDefault="00225103">
          <w:pPr>
            <w:pStyle w:val="TDC2"/>
            <w:rPr>
              <w:noProof/>
              <w:lang w:val="en-GB" w:eastAsia="en-GB"/>
            </w:rPr>
          </w:pPr>
          <w:hyperlink w:anchor="_Toc226357779" w:history="1">
            <w:r w:rsidRPr="005963E3">
              <w:rPr>
                <w:rStyle w:val="Hipervnculo"/>
                <w:noProof/>
                <w:lang w:val="en"/>
              </w:rPr>
              <w:t>Bank transfer</w:t>
            </w:r>
            <w:r>
              <w:rPr>
                <w:noProof/>
                <w:webHidden/>
              </w:rPr>
              <w:tab/>
            </w:r>
            <w:r>
              <w:rPr>
                <w:noProof/>
                <w:webHidden/>
              </w:rPr>
              <w:fldChar w:fldCharType="begin"/>
            </w:r>
            <w:r>
              <w:rPr>
                <w:noProof/>
                <w:webHidden/>
              </w:rPr>
              <w:instrText xml:space="preserve"> PAGEREF _Toc226357779 \h </w:instrText>
            </w:r>
            <w:r>
              <w:rPr>
                <w:noProof/>
                <w:webHidden/>
              </w:rPr>
            </w:r>
            <w:r>
              <w:rPr>
                <w:noProof/>
                <w:webHidden/>
              </w:rPr>
              <w:fldChar w:fldCharType="separate"/>
            </w:r>
            <w:r>
              <w:rPr>
                <w:noProof/>
                <w:webHidden/>
              </w:rPr>
              <w:t>9</w:t>
            </w:r>
            <w:r>
              <w:rPr>
                <w:noProof/>
                <w:webHidden/>
              </w:rPr>
              <w:fldChar w:fldCharType="end"/>
            </w:r>
          </w:hyperlink>
        </w:p>
        <w:p w14:paraId="1F7E10F0" w14:textId="3CDF2F13" w:rsidR="00225103" w:rsidRDefault="00225103">
          <w:pPr>
            <w:pStyle w:val="TDC2"/>
            <w:rPr>
              <w:noProof/>
              <w:lang w:val="en-GB" w:eastAsia="en-GB"/>
            </w:rPr>
          </w:pPr>
          <w:hyperlink w:anchor="_Toc226357780" w:history="1">
            <w:r w:rsidRPr="005963E3">
              <w:rPr>
                <w:rStyle w:val="Hipervnculo"/>
                <w:noProof/>
                <w:lang w:val="en"/>
              </w:rPr>
              <w:t>Value added tax (VAT)</w:t>
            </w:r>
            <w:r>
              <w:rPr>
                <w:noProof/>
                <w:webHidden/>
              </w:rPr>
              <w:tab/>
            </w:r>
            <w:r>
              <w:rPr>
                <w:noProof/>
                <w:webHidden/>
              </w:rPr>
              <w:fldChar w:fldCharType="begin"/>
            </w:r>
            <w:r>
              <w:rPr>
                <w:noProof/>
                <w:webHidden/>
              </w:rPr>
              <w:instrText xml:space="preserve"> PAGEREF _Toc226357780 \h </w:instrText>
            </w:r>
            <w:r>
              <w:rPr>
                <w:noProof/>
                <w:webHidden/>
              </w:rPr>
            </w:r>
            <w:r>
              <w:rPr>
                <w:noProof/>
                <w:webHidden/>
              </w:rPr>
              <w:fldChar w:fldCharType="separate"/>
            </w:r>
            <w:r>
              <w:rPr>
                <w:noProof/>
                <w:webHidden/>
              </w:rPr>
              <w:t>9</w:t>
            </w:r>
            <w:r>
              <w:rPr>
                <w:noProof/>
                <w:webHidden/>
              </w:rPr>
              <w:fldChar w:fldCharType="end"/>
            </w:r>
          </w:hyperlink>
        </w:p>
        <w:p w14:paraId="425C853A" w14:textId="65A5424A" w:rsidR="00225103" w:rsidRDefault="00225103">
          <w:pPr>
            <w:pStyle w:val="TDC2"/>
            <w:rPr>
              <w:noProof/>
              <w:lang w:val="en-GB" w:eastAsia="en-GB"/>
            </w:rPr>
          </w:pPr>
          <w:hyperlink w:anchor="_Toc226357781" w:history="1">
            <w:r w:rsidRPr="005963E3">
              <w:rPr>
                <w:rStyle w:val="Hipervnculo"/>
                <w:noProof/>
                <w:lang w:val="en"/>
              </w:rPr>
              <w:t>Taxes and duties</w:t>
            </w:r>
            <w:r>
              <w:rPr>
                <w:noProof/>
                <w:webHidden/>
              </w:rPr>
              <w:tab/>
            </w:r>
            <w:r>
              <w:rPr>
                <w:noProof/>
                <w:webHidden/>
              </w:rPr>
              <w:fldChar w:fldCharType="begin"/>
            </w:r>
            <w:r>
              <w:rPr>
                <w:noProof/>
                <w:webHidden/>
              </w:rPr>
              <w:instrText xml:space="preserve"> PAGEREF _Toc226357781 \h </w:instrText>
            </w:r>
            <w:r>
              <w:rPr>
                <w:noProof/>
                <w:webHidden/>
              </w:rPr>
            </w:r>
            <w:r>
              <w:rPr>
                <w:noProof/>
                <w:webHidden/>
              </w:rPr>
              <w:fldChar w:fldCharType="separate"/>
            </w:r>
            <w:r>
              <w:rPr>
                <w:noProof/>
                <w:webHidden/>
              </w:rPr>
              <w:t>9</w:t>
            </w:r>
            <w:r>
              <w:rPr>
                <w:noProof/>
                <w:webHidden/>
              </w:rPr>
              <w:fldChar w:fldCharType="end"/>
            </w:r>
          </w:hyperlink>
        </w:p>
        <w:p w14:paraId="726FEB31" w14:textId="11A48DF9"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82" w:history="1">
            <w:r w:rsidRPr="005963E3">
              <w:rPr>
                <w:rStyle w:val="Hipervnculo"/>
                <w:b/>
                <w:caps/>
                <w:noProof/>
              </w:rPr>
              <w:t>ARTICLE 5:</w:t>
            </w:r>
            <w:r>
              <w:rPr>
                <w:rFonts w:asciiTheme="minorHAnsi" w:eastAsiaTheme="minorEastAsia" w:hAnsiTheme="minorHAnsi" w:cstheme="minorBidi"/>
                <w:noProof/>
                <w:sz w:val="22"/>
                <w:szCs w:val="22"/>
                <w:lang w:val="en-GB" w:eastAsia="en-GB"/>
              </w:rPr>
              <w:tab/>
            </w:r>
            <w:r w:rsidRPr="005963E3">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_Toc226357782 \h </w:instrText>
            </w:r>
            <w:r>
              <w:rPr>
                <w:noProof/>
                <w:webHidden/>
              </w:rPr>
            </w:r>
            <w:r>
              <w:rPr>
                <w:noProof/>
                <w:webHidden/>
              </w:rPr>
              <w:fldChar w:fldCharType="separate"/>
            </w:r>
            <w:r>
              <w:rPr>
                <w:noProof/>
                <w:webHidden/>
              </w:rPr>
              <w:t>9</w:t>
            </w:r>
            <w:r>
              <w:rPr>
                <w:noProof/>
                <w:webHidden/>
              </w:rPr>
              <w:fldChar w:fldCharType="end"/>
            </w:r>
          </w:hyperlink>
        </w:p>
        <w:p w14:paraId="4A9EB0EF" w14:textId="73E839AC" w:rsidR="00225103" w:rsidRDefault="00225103">
          <w:pPr>
            <w:pStyle w:val="TDC2"/>
            <w:rPr>
              <w:noProof/>
              <w:lang w:val="en-GB" w:eastAsia="en-GB"/>
            </w:rPr>
          </w:pPr>
          <w:hyperlink w:anchor="_Toc226357783" w:history="1">
            <w:r w:rsidRPr="005963E3">
              <w:rPr>
                <w:rStyle w:val="Hipervnculo"/>
                <w:noProof/>
                <w:lang w:val="en"/>
              </w:rPr>
              <w:t>Inspection activities</w:t>
            </w:r>
            <w:r>
              <w:rPr>
                <w:noProof/>
                <w:webHidden/>
              </w:rPr>
              <w:tab/>
            </w:r>
            <w:r>
              <w:rPr>
                <w:noProof/>
                <w:webHidden/>
              </w:rPr>
              <w:fldChar w:fldCharType="begin"/>
            </w:r>
            <w:r>
              <w:rPr>
                <w:noProof/>
                <w:webHidden/>
              </w:rPr>
              <w:instrText xml:space="preserve"> PAGEREF _Toc226357783 \h </w:instrText>
            </w:r>
            <w:r>
              <w:rPr>
                <w:noProof/>
                <w:webHidden/>
              </w:rPr>
            </w:r>
            <w:r>
              <w:rPr>
                <w:noProof/>
                <w:webHidden/>
              </w:rPr>
              <w:fldChar w:fldCharType="separate"/>
            </w:r>
            <w:r>
              <w:rPr>
                <w:noProof/>
                <w:webHidden/>
              </w:rPr>
              <w:t>9</w:t>
            </w:r>
            <w:r>
              <w:rPr>
                <w:noProof/>
                <w:webHidden/>
              </w:rPr>
              <w:fldChar w:fldCharType="end"/>
            </w:r>
          </w:hyperlink>
        </w:p>
        <w:p w14:paraId="44F69DA9" w14:textId="324A74DC" w:rsidR="00225103" w:rsidRDefault="00225103">
          <w:pPr>
            <w:pStyle w:val="TDC2"/>
            <w:rPr>
              <w:noProof/>
              <w:lang w:val="en-GB" w:eastAsia="en-GB"/>
            </w:rPr>
          </w:pPr>
          <w:hyperlink w:anchor="_Toc226357784" w:history="1">
            <w:r w:rsidRPr="005963E3">
              <w:rPr>
                <w:rStyle w:val="Hipervnculo"/>
                <w:noProof/>
                <w:lang w:val="en"/>
              </w:rPr>
              <w:t>Acceptance of services and supplies</w:t>
            </w:r>
            <w:r>
              <w:rPr>
                <w:noProof/>
                <w:webHidden/>
              </w:rPr>
              <w:tab/>
            </w:r>
            <w:r>
              <w:rPr>
                <w:noProof/>
                <w:webHidden/>
              </w:rPr>
              <w:fldChar w:fldCharType="begin"/>
            </w:r>
            <w:r>
              <w:rPr>
                <w:noProof/>
                <w:webHidden/>
              </w:rPr>
              <w:instrText xml:space="preserve"> PAGEREF _Toc226357784 \h </w:instrText>
            </w:r>
            <w:r>
              <w:rPr>
                <w:noProof/>
                <w:webHidden/>
              </w:rPr>
            </w:r>
            <w:r>
              <w:rPr>
                <w:noProof/>
                <w:webHidden/>
              </w:rPr>
              <w:fldChar w:fldCharType="separate"/>
            </w:r>
            <w:r>
              <w:rPr>
                <w:noProof/>
                <w:webHidden/>
              </w:rPr>
              <w:t>10</w:t>
            </w:r>
            <w:r>
              <w:rPr>
                <w:noProof/>
                <w:webHidden/>
              </w:rPr>
              <w:fldChar w:fldCharType="end"/>
            </w:r>
          </w:hyperlink>
        </w:p>
        <w:p w14:paraId="440B3842" w14:textId="4783B04C"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85" w:history="1">
            <w:r w:rsidRPr="005963E3">
              <w:rPr>
                <w:rStyle w:val="Hipervnculo"/>
                <w:b/>
                <w:caps/>
                <w:noProof/>
              </w:rPr>
              <w:t>ARTICLE 6:</w:t>
            </w:r>
            <w:r>
              <w:rPr>
                <w:rFonts w:asciiTheme="minorHAnsi" w:eastAsiaTheme="minorEastAsia" w:hAnsiTheme="minorHAnsi" w:cstheme="minorBidi"/>
                <w:noProof/>
                <w:sz w:val="22"/>
                <w:szCs w:val="22"/>
                <w:lang w:val="en-GB" w:eastAsia="en-GB"/>
              </w:rPr>
              <w:tab/>
            </w:r>
            <w:r w:rsidRPr="005963E3">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_Toc226357785 \h </w:instrText>
            </w:r>
            <w:r>
              <w:rPr>
                <w:noProof/>
                <w:webHidden/>
              </w:rPr>
            </w:r>
            <w:r>
              <w:rPr>
                <w:noProof/>
                <w:webHidden/>
              </w:rPr>
              <w:fldChar w:fldCharType="separate"/>
            </w:r>
            <w:r>
              <w:rPr>
                <w:noProof/>
                <w:webHidden/>
              </w:rPr>
              <w:t>10</w:t>
            </w:r>
            <w:r>
              <w:rPr>
                <w:noProof/>
                <w:webHidden/>
              </w:rPr>
              <w:fldChar w:fldCharType="end"/>
            </w:r>
          </w:hyperlink>
        </w:p>
        <w:p w14:paraId="7D7A09F9" w14:textId="3B1BA8C7" w:rsidR="00225103" w:rsidRDefault="00225103">
          <w:pPr>
            <w:pStyle w:val="TDC2"/>
            <w:rPr>
              <w:noProof/>
              <w:lang w:val="en-GB" w:eastAsia="en-GB"/>
            </w:rPr>
          </w:pPr>
          <w:hyperlink w:anchor="_Toc226357786" w:history="1">
            <w:r w:rsidRPr="005963E3">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_Toc226357786 \h </w:instrText>
            </w:r>
            <w:r>
              <w:rPr>
                <w:noProof/>
                <w:webHidden/>
              </w:rPr>
            </w:r>
            <w:r>
              <w:rPr>
                <w:noProof/>
                <w:webHidden/>
              </w:rPr>
              <w:fldChar w:fldCharType="separate"/>
            </w:r>
            <w:r>
              <w:rPr>
                <w:noProof/>
                <w:webHidden/>
              </w:rPr>
              <w:t>10</w:t>
            </w:r>
            <w:r>
              <w:rPr>
                <w:noProof/>
                <w:webHidden/>
              </w:rPr>
              <w:fldChar w:fldCharType="end"/>
            </w:r>
          </w:hyperlink>
        </w:p>
        <w:p w14:paraId="4DDD9908" w14:textId="7A665331" w:rsidR="00225103" w:rsidRDefault="00225103">
          <w:pPr>
            <w:pStyle w:val="TDC2"/>
            <w:rPr>
              <w:noProof/>
              <w:lang w:val="en-GB" w:eastAsia="en-GB"/>
            </w:rPr>
          </w:pPr>
          <w:hyperlink w:anchor="_Toc226357787" w:history="1">
            <w:r w:rsidRPr="005963E3">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_Toc226357787 \h </w:instrText>
            </w:r>
            <w:r>
              <w:rPr>
                <w:noProof/>
                <w:webHidden/>
              </w:rPr>
            </w:r>
            <w:r>
              <w:rPr>
                <w:noProof/>
                <w:webHidden/>
              </w:rPr>
              <w:fldChar w:fldCharType="separate"/>
            </w:r>
            <w:r>
              <w:rPr>
                <w:noProof/>
                <w:webHidden/>
              </w:rPr>
              <w:t>14</w:t>
            </w:r>
            <w:r>
              <w:rPr>
                <w:noProof/>
                <w:webHidden/>
              </w:rPr>
              <w:fldChar w:fldCharType="end"/>
            </w:r>
          </w:hyperlink>
        </w:p>
        <w:p w14:paraId="4944A03F" w14:textId="0AC2C83B" w:rsidR="00225103" w:rsidRDefault="00225103">
          <w:pPr>
            <w:pStyle w:val="TDC2"/>
            <w:rPr>
              <w:noProof/>
              <w:lang w:val="en-GB" w:eastAsia="en-GB"/>
            </w:rPr>
          </w:pPr>
          <w:hyperlink w:anchor="_Toc226357788" w:history="1">
            <w:r w:rsidRPr="005963E3">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_Toc226357788 \h </w:instrText>
            </w:r>
            <w:r>
              <w:rPr>
                <w:noProof/>
                <w:webHidden/>
              </w:rPr>
            </w:r>
            <w:r>
              <w:rPr>
                <w:noProof/>
                <w:webHidden/>
              </w:rPr>
              <w:fldChar w:fldCharType="separate"/>
            </w:r>
            <w:r>
              <w:rPr>
                <w:noProof/>
                <w:webHidden/>
              </w:rPr>
              <w:t>14</w:t>
            </w:r>
            <w:r>
              <w:rPr>
                <w:noProof/>
                <w:webHidden/>
              </w:rPr>
              <w:fldChar w:fldCharType="end"/>
            </w:r>
          </w:hyperlink>
        </w:p>
        <w:p w14:paraId="68C470A5" w14:textId="1FE1A61E" w:rsidR="00225103" w:rsidRDefault="00225103">
          <w:pPr>
            <w:pStyle w:val="TDC2"/>
            <w:rPr>
              <w:noProof/>
              <w:lang w:val="en-GB" w:eastAsia="en-GB"/>
            </w:rPr>
          </w:pPr>
          <w:hyperlink w:anchor="_Toc226357789" w:history="1">
            <w:r w:rsidRPr="005963E3">
              <w:rPr>
                <w:rStyle w:val="Hipervnculo"/>
                <w:noProof/>
                <w:lang w:val="en"/>
              </w:rPr>
              <w:t xml:space="preserve">Language of the </w:t>
            </w:r>
            <w:r w:rsidRPr="005963E3">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_Toc226357789 \h </w:instrText>
            </w:r>
            <w:r>
              <w:rPr>
                <w:noProof/>
                <w:webHidden/>
              </w:rPr>
            </w:r>
            <w:r>
              <w:rPr>
                <w:noProof/>
                <w:webHidden/>
              </w:rPr>
              <w:fldChar w:fldCharType="separate"/>
            </w:r>
            <w:r>
              <w:rPr>
                <w:noProof/>
                <w:webHidden/>
              </w:rPr>
              <w:t>14</w:t>
            </w:r>
            <w:r>
              <w:rPr>
                <w:noProof/>
                <w:webHidden/>
              </w:rPr>
              <w:fldChar w:fldCharType="end"/>
            </w:r>
          </w:hyperlink>
        </w:p>
        <w:p w14:paraId="53224906" w14:textId="78E42482" w:rsidR="00225103" w:rsidRDefault="00225103">
          <w:pPr>
            <w:pStyle w:val="TDC2"/>
            <w:rPr>
              <w:noProof/>
              <w:lang w:val="en-GB" w:eastAsia="en-GB"/>
            </w:rPr>
          </w:pPr>
          <w:hyperlink w:anchor="_Toc226357790" w:history="1">
            <w:r w:rsidRPr="005963E3">
              <w:rPr>
                <w:rStyle w:val="Hipervnculo"/>
                <w:noProof/>
                <w:lang w:val="en"/>
              </w:rPr>
              <w:t xml:space="preserve">Commitments of the </w:t>
            </w:r>
            <w:r w:rsidRPr="005963E3">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_Toc226357790 \h </w:instrText>
            </w:r>
            <w:r>
              <w:rPr>
                <w:noProof/>
                <w:webHidden/>
              </w:rPr>
            </w:r>
            <w:r>
              <w:rPr>
                <w:noProof/>
                <w:webHidden/>
              </w:rPr>
              <w:fldChar w:fldCharType="separate"/>
            </w:r>
            <w:r>
              <w:rPr>
                <w:noProof/>
                <w:webHidden/>
              </w:rPr>
              <w:t>14</w:t>
            </w:r>
            <w:r>
              <w:rPr>
                <w:noProof/>
                <w:webHidden/>
              </w:rPr>
              <w:fldChar w:fldCharType="end"/>
            </w:r>
          </w:hyperlink>
        </w:p>
        <w:p w14:paraId="65585846" w14:textId="7BF796B1" w:rsidR="00225103" w:rsidRDefault="00225103">
          <w:pPr>
            <w:pStyle w:val="TDC2"/>
            <w:rPr>
              <w:noProof/>
              <w:lang w:val="en-GB" w:eastAsia="en-GB"/>
            </w:rPr>
          </w:pPr>
          <w:hyperlink w:anchor="_Toc226357791" w:history="1">
            <w:r w:rsidRPr="005963E3">
              <w:rPr>
                <w:rStyle w:val="Hipervnculo"/>
                <w:noProof/>
                <w:lang w:val="en"/>
              </w:rPr>
              <w:t>Confidentiality</w:t>
            </w:r>
            <w:r>
              <w:rPr>
                <w:noProof/>
                <w:webHidden/>
              </w:rPr>
              <w:tab/>
            </w:r>
            <w:r>
              <w:rPr>
                <w:noProof/>
                <w:webHidden/>
              </w:rPr>
              <w:fldChar w:fldCharType="begin"/>
            </w:r>
            <w:r>
              <w:rPr>
                <w:noProof/>
                <w:webHidden/>
              </w:rPr>
              <w:instrText xml:space="preserve"> PAGEREF _Toc226357791 \h </w:instrText>
            </w:r>
            <w:r>
              <w:rPr>
                <w:noProof/>
                <w:webHidden/>
              </w:rPr>
            </w:r>
            <w:r>
              <w:rPr>
                <w:noProof/>
                <w:webHidden/>
              </w:rPr>
              <w:fldChar w:fldCharType="separate"/>
            </w:r>
            <w:r>
              <w:rPr>
                <w:noProof/>
                <w:webHidden/>
              </w:rPr>
              <w:t>15</w:t>
            </w:r>
            <w:r>
              <w:rPr>
                <w:noProof/>
                <w:webHidden/>
              </w:rPr>
              <w:fldChar w:fldCharType="end"/>
            </w:r>
          </w:hyperlink>
        </w:p>
        <w:p w14:paraId="093F6141" w14:textId="5C3E202B" w:rsidR="00225103" w:rsidRDefault="00225103">
          <w:pPr>
            <w:pStyle w:val="TDC2"/>
            <w:rPr>
              <w:noProof/>
              <w:lang w:val="en-GB" w:eastAsia="en-GB"/>
            </w:rPr>
          </w:pPr>
          <w:hyperlink w:anchor="_Toc226357792" w:history="1">
            <w:r w:rsidRPr="005963E3">
              <w:rPr>
                <w:rStyle w:val="Hipervnculo"/>
                <w:noProof/>
                <w:lang w:val="en"/>
              </w:rPr>
              <w:t>Provision of documents</w:t>
            </w:r>
            <w:r>
              <w:rPr>
                <w:noProof/>
                <w:webHidden/>
              </w:rPr>
              <w:tab/>
            </w:r>
            <w:r>
              <w:rPr>
                <w:noProof/>
                <w:webHidden/>
              </w:rPr>
              <w:fldChar w:fldCharType="begin"/>
            </w:r>
            <w:r>
              <w:rPr>
                <w:noProof/>
                <w:webHidden/>
              </w:rPr>
              <w:instrText xml:space="preserve"> PAGEREF _Toc226357792 \h </w:instrText>
            </w:r>
            <w:r>
              <w:rPr>
                <w:noProof/>
                <w:webHidden/>
              </w:rPr>
            </w:r>
            <w:r>
              <w:rPr>
                <w:noProof/>
                <w:webHidden/>
              </w:rPr>
              <w:fldChar w:fldCharType="separate"/>
            </w:r>
            <w:r>
              <w:rPr>
                <w:noProof/>
                <w:webHidden/>
              </w:rPr>
              <w:t>15</w:t>
            </w:r>
            <w:r>
              <w:rPr>
                <w:noProof/>
                <w:webHidden/>
              </w:rPr>
              <w:fldChar w:fldCharType="end"/>
            </w:r>
          </w:hyperlink>
        </w:p>
        <w:p w14:paraId="5F82BCB3" w14:textId="7A16EF1D" w:rsidR="00225103" w:rsidRDefault="00225103">
          <w:pPr>
            <w:pStyle w:val="TDC2"/>
            <w:rPr>
              <w:noProof/>
              <w:lang w:val="en-GB" w:eastAsia="en-GB"/>
            </w:rPr>
          </w:pPr>
          <w:hyperlink w:anchor="_Toc226357793" w:history="1">
            <w:r w:rsidRPr="005963E3">
              <w:rPr>
                <w:rStyle w:val="Hipervnculo"/>
                <w:noProof/>
                <w:lang w:val="en"/>
              </w:rPr>
              <w:t>Insurance</w:t>
            </w:r>
            <w:r>
              <w:rPr>
                <w:noProof/>
                <w:webHidden/>
              </w:rPr>
              <w:tab/>
            </w:r>
            <w:r>
              <w:rPr>
                <w:noProof/>
                <w:webHidden/>
              </w:rPr>
              <w:fldChar w:fldCharType="begin"/>
            </w:r>
            <w:r>
              <w:rPr>
                <w:noProof/>
                <w:webHidden/>
              </w:rPr>
              <w:instrText xml:space="preserve"> PAGEREF _Toc226357793 \h </w:instrText>
            </w:r>
            <w:r>
              <w:rPr>
                <w:noProof/>
                <w:webHidden/>
              </w:rPr>
            </w:r>
            <w:r>
              <w:rPr>
                <w:noProof/>
                <w:webHidden/>
              </w:rPr>
              <w:fldChar w:fldCharType="separate"/>
            </w:r>
            <w:r>
              <w:rPr>
                <w:noProof/>
                <w:webHidden/>
              </w:rPr>
              <w:t>16</w:t>
            </w:r>
            <w:r>
              <w:rPr>
                <w:noProof/>
                <w:webHidden/>
              </w:rPr>
              <w:fldChar w:fldCharType="end"/>
            </w:r>
          </w:hyperlink>
        </w:p>
        <w:p w14:paraId="358E00CF" w14:textId="1B37CEA9" w:rsidR="00225103" w:rsidRDefault="00225103">
          <w:pPr>
            <w:pStyle w:val="TDC2"/>
            <w:rPr>
              <w:noProof/>
              <w:lang w:val="en-GB" w:eastAsia="en-GB"/>
            </w:rPr>
          </w:pPr>
          <w:hyperlink w:anchor="_Toc226357794" w:history="1">
            <w:r w:rsidRPr="005963E3">
              <w:rPr>
                <w:rStyle w:val="Hipervnculo"/>
                <w:noProof/>
                <w:lang w:val="en"/>
              </w:rPr>
              <w:t>Contact person and communication</w:t>
            </w:r>
            <w:r>
              <w:rPr>
                <w:noProof/>
                <w:webHidden/>
              </w:rPr>
              <w:tab/>
            </w:r>
            <w:r>
              <w:rPr>
                <w:noProof/>
                <w:webHidden/>
              </w:rPr>
              <w:fldChar w:fldCharType="begin"/>
            </w:r>
            <w:r>
              <w:rPr>
                <w:noProof/>
                <w:webHidden/>
              </w:rPr>
              <w:instrText xml:space="preserve"> PAGEREF _Toc226357794 \h </w:instrText>
            </w:r>
            <w:r>
              <w:rPr>
                <w:noProof/>
                <w:webHidden/>
              </w:rPr>
            </w:r>
            <w:r>
              <w:rPr>
                <w:noProof/>
                <w:webHidden/>
              </w:rPr>
              <w:fldChar w:fldCharType="separate"/>
            </w:r>
            <w:r>
              <w:rPr>
                <w:noProof/>
                <w:webHidden/>
              </w:rPr>
              <w:t>16</w:t>
            </w:r>
            <w:r>
              <w:rPr>
                <w:noProof/>
                <w:webHidden/>
              </w:rPr>
              <w:fldChar w:fldCharType="end"/>
            </w:r>
          </w:hyperlink>
        </w:p>
        <w:p w14:paraId="23C1E09D" w14:textId="60A3CA5D" w:rsidR="00225103" w:rsidRDefault="00225103">
          <w:pPr>
            <w:pStyle w:val="TDC2"/>
            <w:rPr>
              <w:noProof/>
              <w:lang w:val="en-GB" w:eastAsia="en-GB"/>
            </w:rPr>
          </w:pPr>
          <w:hyperlink w:anchor="_Toc226357795" w:history="1">
            <w:r w:rsidRPr="005963E3">
              <w:rPr>
                <w:rStyle w:val="Hipervnculo"/>
                <w:noProof/>
                <w:lang w:val="en"/>
              </w:rPr>
              <w:t>Understaking against deforestation</w:t>
            </w:r>
            <w:r>
              <w:rPr>
                <w:noProof/>
                <w:webHidden/>
              </w:rPr>
              <w:tab/>
            </w:r>
            <w:r>
              <w:rPr>
                <w:noProof/>
                <w:webHidden/>
              </w:rPr>
              <w:fldChar w:fldCharType="begin"/>
            </w:r>
            <w:r>
              <w:rPr>
                <w:noProof/>
                <w:webHidden/>
              </w:rPr>
              <w:instrText xml:space="preserve"> PAGEREF _Toc226357795 \h </w:instrText>
            </w:r>
            <w:r>
              <w:rPr>
                <w:noProof/>
                <w:webHidden/>
              </w:rPr>
            </w:r>
            <w:r>
              <w:rPr>
                <w:noProof/>
                <w:webHidden/>
              </w:rPr>
              <w:fldChar w:fldCharType="separate"/>
            </w:r>
            <w:r>
              <w:rPr>
                <w:noProof/>
                <w:webHidden/>
              </w:rPr>
              <w:t>16</w:t>
            </w:r>
            <w:r>
              <w:rPr>
                <w:noProof/>
                <w:webHidden/>
              </w:rPr>
              <w:fldChar w:fldCharType="end"/>
            </w:r>
          </w:hyperlink>
        </w:p>
        <w:p w14:paraId="5FD2B196" w14:textId="72A7B151"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96" w:history="1">
            <w:r w:rsidRPr="005963E3">
              <w:rPr>
                <w:rStyle w:val="Hipervnculo"/>
                <w:b/>
                <w:caps/>
                <w:noProof/>
              </w:rPr>
              <w:t>ARTICLE 7:</w:t>
            </w:r>
            <w:r>
              <w:rPr>
                <w:rFonts w:asciiTheme="minorHAnsi" w:eastAsiaTheme="minorEastAsia" w:hAnsiTheme="minorHAnsi" w:cstheme="minorBidi"/>
                <w:noProof/>
                <w:sz w:val="22"/>
                <w:szCs w:val="22"/>
                <w:lang w:val="en-GB" w:eastAsia="en-GB"/>
              </w:rPr>
              <w:tab/>
            </w:r>
            <w:r w:rsidRPr="005963E3">
              <w:rPr>
                <w:rStyle w:val="Hipervnculo"/>
                <w:b/>
                <w:bCs/>
                <w:caps/>
                <w:noProof/>
                <w:lang w:val="en"/>
              </w:rPr>
              <w:t>Re-examination clause</w:t>
            </w:r>
            <w:r>
              <w:rPr>
                <w:noProof/>
                <w:webHidden/>
              </w:rPr>
              <w:tab/>
            </w:r>
            <w:r>
              <w:rPr>
                <w:noProof/>
                <w:webHidden/>
              </w:rPr>
              <w:fldChar w:fldCharType="begin"/>
            </w:r>
            <w:r>
              <w:rPr>
                <w:noProof/>
                <w:webHidden/>
              </w:rPr>
              <w:instrText xml:space="preserve"> PAGEREF _Toc226357796 \h </w:instrText>
            </w:r>
            <w:r>
              <w:rPr>
                <w:noProof/>
                <w:webHidden/>
              </w:rPr>
            </w:r>
            <w:r>
              <w:rPr>
                <w:noProof/>
                <w:webHidden/>
              </w:rPr>
              <w:fldChar w:fldCharType="separate"/>
            </w:r>
            <w:r>
              <w:rPr>
                <w:noProof/>
                <w:webHidden/>
              </w:rPr>
              <w:t>17</w:t>
            </w:r>
            <w:r>
              <w:rPr>
                <w:noProof/>
                <w:webHidden/>
              </w:rPr>
              <w:fldChar w:fldCharType="end"/>
            </w:r>
          </w:hyperlink>
        </w:p>
        <w:p w14:paraId="30F3BD6E" w14:textId="0FCFCDD3"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97" w:history="1">
            <w:r w:rsidRPr="005963E3">
              <w:rPr>
                <w:rStyle w:val="Hipervnculo"/>
                <w:b/>
                <w:caps/>
                <w:noProof/>
              </w:rPr>
              <w:t>ARTICLE 8:</w:t>
            </w:r>
            <w:r>
              <w:rPr>
                <w:rFonts w:asciiTheme="minorHAnsi" w:eastAsiaTheme="minorEastAsia" w:hAnsiTheme="minorHAnsi" w:cstheme="minorBidi"/>
                <w:noProof/>
                <w:sz w:val="22"/>
                <w:szCs w:val="22"/>
                <w:lang w:val="en-GB" w:eastAsia="en-GB"/>
              </w:rPr>
              <w:tab/>
            </w:r>
            <w:r w:rsidRPr="005963E3">
              <w:rPr>
                <w:rStyle w:val="Hipervnculo"/>
                <w:b/>
                <w:bCs/>
                <w:caps/>
                <w:noProof/>
                <w:lang w:val="en"/>
              </w:rPr>
              <w:t>Similar services</w:t>
            </w:r>
            <w:r>
              <w:rPr>
                <w:noProof/>
                <w:webHidden/>
              </w:rPr>
              <w:tab/>
            </w:r>
            <w:r>
              <w:rPr>
                <w:noProof/>
                <w:webHidden/>
              </w:rPr>
              <w:fldChar w:fldCharType="begin"/>
            </w:r>
            <w:r>
              <w:rPr>
                <w:noProof/>
                <w:webHidden/>
              </w:rPr>
              <w:instrText xml:space="preserve"> PAGEREF _Toc226357797 \h </w:instrText>
            </w:r>
            <w:r>
              <w:rPr>
                <w:noProof/>
                <w:webHidden/>
              </w:rPr>
            </w:r>
            <w:r>
              <w:rPr>
                <w:noProof/>
                <w:webHidden/>
              </w:rPr>
              <w:fldChar w:fldCharType="separate"/>
            </w:r>
            <w:r>
              <w:rPr>
                <w:noProof/>
                <w:webHidden/>
              </w:rPr>
              <w:t>17</w:t>
            </w:r>
            <w:r>
              <w:rPr>
                <w:noProof/>
                <w:webHidden/>
              </w:rPr>
              <w:fldChar w:fldCharType="end"/>
            </w:r>
          </w:hyperlink>
        </w:p>
        <w:p w14:paraId="11B6FB0F" w14:textId="5557287B"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798" w:history="1">
            <w:r w:rsidRPr="005963E3">
              <w:rPr>
                <w:rStyle w:val="Hipervnculo"/>
                <w:b/>
                <w:caps/>
                <w:noProof/>
              </w:rPr>
              <w:t>ARTICLE 9:</w:t>
            </w:r>
            <w:r>
              <w:rPr>
                <w:rFonts w:asciiTheme="minorHAnsi" w:eastAsiaTheme="minorEastAsia" w:hAnsiTheme="minorHAnsi" w:cstheme="minorBidi"/>
                <w:noProof/>
                <w:sz w:val="22"/>
                <w:szCs w:val="22"/>
                <w:lang w:val="en-GB" w:eastAsia="en-GB"/>
              </w:rPr>
              <w:tab/>
            </w:r>
            <w:r w:rsidRPr="005963E3">
              <w:rPr>
                <w:rStyle w:val="Hipervnculo"/>
                <w:b/>
                <w:bCs/>
                <w:caps/>
                <w:noProof/>
                <w:lang w:val="en"/>
              </w:rPr>
              <w:t>penalties</w:t>
            </w:r>
            <w:r>
              <w:rPr>
                <w:noProof/>
                <w:webHidden/>
              </w:rPr>
              <w:tab/>
            </w:r>
            <w:r>
              <w:rPr>
                <w:noProof/>
                <w:webHidden/>
              </w:rPr>
              <w:fldChar w:fldCharType="begin"/>
            </w:r>
            <w:r>
              <w:rPr>
                <w:noProof/>
                <w:webHidden/>
              </w:rPr>
              <w:instrText xml:space="preserve"> PAGEREF _Toc226357798 \h </w:instrText>
            </w:r>
            <w:r>
              <w:rPr>
                <w:noProof/>
                <w:webHidden/>
              </w:rPr>
            </w:r>
            <w:r>
              <w:rPr>
                <w:noProof/>
                <w:webHidden/>
              </w:rPr>
              <w:fldChar w:fldCharType="separate"/>
            </w:r>
            <w:r>
              <w:rPr>
                <w:noProof/>
                <w:webHidden/>
              </w:rPr>
              <w:t>17</w:t>
            </w:r>
            <w:r>
              <w:rPr>
                <w:noProof/>
                <w:webHidden/>
              </w:rPr>
              <w:fldChar w:fldCharType="end"/>
            </w:r>
          </w:hyperlink>
        </w:p>
        <w:p w14:paraId="33CA169D" w14:textId="4B1EE21F" w:rsidR="00225103" w:rsidRDefault="00225103">
          <w:pPr>
            <w:pStyle w:val="TDC2"/>
            <w:rPr>
              <w:noProof/>
              <w:lang w:val="en-GB" w:eastAsia="en-GB"/>
            </w:rPr>
          </w:pPr>
          <w:hyperlink w:anchor="_Toc226357799" w:history="1">
            <w:r w:rsidRPr="005963E3">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_Toc226357799 \h </w:instrText>
            </w:r>
            <w:r>
              <w:rPr>
                <w:noProof/>
                <w:webHidden/>
              </w:rPr>
            </w:r>
            <w:r>
              <w:rPr>
                <w:noProof/>
                <w:webHidden/>
              </w:rPr>
              <w:fldChar w:fldCharType="separate"/>
            </w:r>
            <w:r>
              <w:rPr>
                <w:noProof/>
                <w:webHidden/>
              </w:rPr>
              <w:t>17</w:t>
            </w:r>
            <w:r>
              <w:rPr>
                <w:noProof/>
                <w:webHidden/>
              </w:rPr>
              <w:fldChar w:fldCharType="end"/>
            </w:r>
          </w:hyperlink>
        </w:p>
        <w:p w14:paraId="6AD2464C" w14:textId="6E037BC3" w:rsidR="00225103" w:rsidRDefault="00225103">
          <w:pPr>
            <w:pStyle w:val="TDC2"/>
            <w:rPr>
              <w:noProof/>
              <w:lang w:val="en-GB" w:eastAsia="en-GB"/>
            </w:rPr>
          </w:pPr>
          <w:hyperlink w:anchor="_Toc226357800" w:history="1">
            <w:r w:rsidRPr="005963E3">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_Toc226357800 \h </w:instrText>
            </w:r>
            <w:r>
              <w:rPr>
                <w:noProof/>
                <w:webHidden/>
              </w:rPr>
            </w:r>
            <w:r>
              <w:rPr>
                <w:noProof/>
                <w:webHidden/>
              </w:rPr>
              <w:fldChar w:fldCharType="separate"/>
            </w:r>
            <w:r>
              <w:rPr>
                <w:noProof/>
                <w:webHidden/>
              </w:rPr>
              <w:t>17</w:t>
            </w:r>
            <w:r>
              <w:rPr>
                <w:noProof/>
                <w:webHidden/>
              </w:rPr>
              <w:fldChar w:fldCharType="end"/>
            </w:r>
          </w:hyperlink>
        </w:p>
        <w:p w14:paraId="1FDFB378" w14:textId="75548084"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01" w:history="1">
            <w:r w:rsidRPr="005963E3">
              <w:rPr>
                <w:rStyle w:val="Hipervnculo"/>
                <w:b/>
                <w:caps/>
                <w:noProof/>
              </w:rPr>
              <w:t>ARTICLE 10:</w:t>
            </w:r>
            <w:r>
              <w:rPr>
                <w:rFonts w:asciiTheme="minorHAnsi" w:eastAsiaTheme="minorEastAsia" w:hAnsiTheme="minorHAnsi" w:cstheme="minorBidi"/>
                <w:noProof/>
                <w:sz w:val="22"/>
                <w:szCs w:val="22"/>
                <w:lang w:val="en-GB" w:eastAsia="en-GB"/>
              </w:rPr>
              <w:tab/>
            </w:r>
            <w:r w:rsidRPr="005963E3">
              <w:rPr>
                <w:rStyle w:val="Hipervnculo"/>
                <w:b/>
                <w:bCs/>
                <w:caps/>
                <w:noProof/>
                <w:lang w:val="en"/>
              </w:rPr>
              <w:t>intellectual property</w:t>
            </w:r>
            <w:r>
              <w:rPr>
                <w:noProof/>
                <w:webHidden/>
              </w:rPr>
              <w:tab/>
            </w:r>
            <w:r>
              <w:rPr>
                <w:noProof/>
                <w:webHidden/>
              </w:rPr>
              <w:fldChar w:fldCharType="begin"/>
            </w:r>
            <w:r>
              <w:rPr>
                <w:noProof/>
                <w:webHidden/>
              </w:rPr>
              <w:instrText xml:space="preserve"> PAGEREF _Toc226357801 \h </w:instrText>
            </w:r>
            <w:r>
              <w:rPr>
                <w:noProof/>
                <w:webHidden/>
              </w:rPr>
            </w:r>
            <w:r>
              <w:rPr>
                <w:noProof/>
                <w:webHidden/>
              </w:rPr>
              <w:fldChar w:fldCharType="separate"/>
            </w:r>
            <w:r>
              <w:rPr>
                <w:noProof/>
                <w:webHidden/>
              </w:rPr>
              <w:t>18</w:t>
            </w:r>
            <w:r>
              <w:rPr>
                <w:noProof/>
                <w:webHidden/>
              </w:rPr>
              <w:fldChar w:fldCharType="end"/>
            </w:r>
          </w:hyperlink>
        </w:p>
        <w:p w14:paraId="63F4BEC2" w14:textId="5472E47D" w:rsidR="00225103" w:rsidRDefault="00225103">
          <w:pPr>
            <w:pStyle w:val="TDC2"/>
            <w:rPr>
              <w:noProof/>
              <w:lang w:val="en-GB" w:eastAsia="en-GB"/>
            </w:rPr>
          </w:pPr>
          <w:hyperlink w:anchor="_Toc226357802" w:history="1">
            <w:r w:rsidRPr="005963E3">
              <w:rPr>
                <w:rStyle w:val="Hipervnculo"/>
                <w:noProof/>
                <w:lang w:val="en"/>
              </w:rPr>
              <w:t>Definitions</w:t>
            </w:r>
            <w:r>
              <w:rPr>
                <w:noProof/>
                <w:webHidden/>
              </w:rPr>
              <w:tab/>
            </w:r>
            <w:r>
              <w:rPr>
                <w:noProof/>
                <w:webHidden/>
              </w:rPr>
              <w:fldChar w:fldCharType="begin"/>
            </w:r>
            <w:r>
              <w:rPr>
                <w:noProof/>
                <w:webHidden/>
              </w:rPr>
              <w:instrText xml:space="preserve"> PAGEREF _Toc226357802 \h </w:instrText>
            </w:r>
            <w:r>
              <w:rPr>
                <w:noProof/>
                <w:webHidden/>
              </w:rPr>
            </w:r>
            <w:r>
              <w:rPr>
                <w:noProof/>
                <w:webHidden/>
              </w:rPr>
              <w:fldChar w:fldCharType="separate"/>
            </w:r>
            <w:r>
              <w:rPr>
                <w:noProof/>
                <w:webHidden/>
              </w:rPr>
              <w:t>18</w:t>
            </w:r>
            <w:r>
              <w:rPr>
                <w:noProof/>
                <w:webHidden/>
              </w:rPr>
              <w:fldChar w:fldCharType="end"/>
            </w:r>
          </w:hyperlink>
        </w:p>
        <w:p w14:paraId="3F471336" w14:textId="6353211E" w:rsidR="00225103" w:rsidRDefault="00225103">
          <w:pPr>
            <w:pStyle w:val="TDC2"/>
            <w:rPr>
              <w:noProof/>
              <w:lang w:val="en-GB" w:eastAsia="en-GB"/>
            </w:rPr>
          </w:pPr>
          <w:hyperlink w:anchor="_Toc226357803" w:history="1">
            <w:r w:rsidRPr="005963E3">
              <w:rPr>
                <w:rStyle w:val="Hipervnculo"/>
                <w:noProof/>
                <w:lang w:val="en"/>
              </w:rPr>
              <w:t>Ownership of results</w:t>
            </w:r>
            <w:r>
              <w:rPr>
                <w:noProof/>
                <w:webHidden/>
              </w:rPr>
              <w:tab/>
            </w:r>
            <w:r>
              <w:rPr>
                <w:noProof/>
                <w:webHidden/>
              </w:rPr>
              <w:fldChar w:fldCharType="begin"/>
            </w:r>
            <w:r>
              <w:rPr>
                <w:noProof/>
                <w:webHidden/>
              </w:rPr>
              <w:instrText xml:space="preserve"> PAGEREF _Toc226357803 \h </w:instrText>
            </w:r>
            <w:r>
              <w:rPr>
                <w:noProof/>
                <w:webHidden/>
              </w:rPr>
            </w:r>
            <w:r>
              <w:rPr>
                <w:noProof/>
                <w:webHidden/>
              </w:rPr>
              <w:fldChar w:fldCharType="separate"/>
            </w:r>
            <w:r>
              <w:rPr>
                <w:noProof/>
                <w:webHidden/>
              </w:rPr>
              <w:t>18</w:t>
            </w:r>
            <w:r>
              <w:rPr>
                <w:noProof/>
                <w:webHidden/>
              </w:rPr>
              <w:fldChar w:fldCharType="end"/>
            </w:r>
          </w:hyperlink>
        </w:p>
        <w:p w14:paraId="24B8C653" w14:textId="00304DEE" w:rsidR="00225103" w:rsidRDefault="00225103">
          <w:pPr>
            <w:pStyle w:val="TDC2"/>
            <w:rPr>
              <w:noProof/>
              <w:lang w:val="en-GB" w:eastAsia="en-GB"/>
            </w:rPr>
          </w:pPr>
          <w:hyperlink w:anchor="_Toc226357804" w:history="1">
            <w:r w:rsidRPr="005963E3">
              <w:rPr>
                <w:rStyle w:val="Hipervnculo"/>
                <w:noProof/>
                <w:lang w:val="en"/>
              </w:rPr>
              <w:t>Exploitation of results</w:t>
            </w:r>
            <w:r>
              <w:rPr>
                <w:noProof/>
                <w:webHidden/>
              </w:rPr>
              <w:tab/>
            </w:r>
            <w:r>
              <w:rPr>
                <w:noProof/>
                <w:webHidden/>
              </w:rPr>
              <w:fldChar w:fldCharType="begin"/>
            </w:r>
            <w:r>
              <w:rPr>
                <w:noProof/>
                <w:webHidden/>
              </w:rPr>
              <w:instrText xml:space="preserve"> PAGEREF _Toc226357804 \h </w:instrText>
            </w:r>
            <w:r>
              <w:rPr>
                <w:noProof/>
                <w:webHidden/>
              </w:rPr>
            </w:r>
            <w:r>
              <w:rPr>
                <w:noProof/>
                <w:webHidden/>
              </w:rPr>
              <w:fldChar w:fldCharType="separate"/>
            </w:r>
            <w:r>
              <w:rPr>
                <w:noProof/>
                <w:webHidden/>
              </w:rPr>
              <w:t>18</w:t>
            </w:r>
            <w:r>
              <w:rPr>
                <w:noProof/>
                <w:webHidden/>
              </w:rPr>
              <w:fldChar w:fldCharType="end"/>
            </w:r>
          </w:hyperlink>
        </w:p>
        <w:p w14:paraId="5F9D3179" w14:textId="68B844FE" w:rsidR="00225103" w:rsidRDefault="00225103">
          <w:pPr>
            <w:pStyle w:val="TDC2"/>
            <w:rPr>
              <w:noProof/>
              <w:lang w:val="en-GB" w:eastAsia="en-GB"/>
            </w:rPr>
          </w:pPr>
          <w:hyperlink w:anchor="_Toc226357805" w:history="1">
            <w:r w:rsidRPr="005963E3">
              <w:rPr>
                <w:rStyle w:val="Hipervnculo"/>
                <w:noProof/>
                <w:lang w:val="en"/>
              </w:rPr>
              <w:t>Licensing of pre-existing rights</w:t>
            </w:r>
            <w:r>
              <w:rPr>
                <w:noProof/>
                <w:webHidden/>
              </w:rPr>
              <w:tab/>
            </w:r>
            <w:r>
              <w:rPr>
                <w:noProof/>
                <w:webHidden/>
              </w:rPr>
              <w:fldChar w:fldCharType="begin"/>
            </w:r>
            <w:r>
              <w:rPr>
                <w:noProof/>
                <w:webHidden/>
              </w:rPr>
              <w:instrText xml:space="preserve"> PAGEREF _Toc226357805 \h </w:instrText>
            </w:r>
            <w:r>
              <w:rPr>
                <w:noProof/>
                <w:webHidden/>
              </w:rPr>
            </w:r>
            <w:r>
              <w:rPr>
                <w:noProof/>
                <w:webHidden/>
              </w:rPr>
              <w:fldChar w:fldCharType="separate"/>
            </w:r>
            <w:r>
              <w:rPr>
                <w:noProof/>
                <w:webHidden/>
              </w:rPr>
              <w:t>19</w:t>
            </w:r>
            <w:r>
              <w:rPr>
                <w:noProof/>
                <w:webHidden/>
              </w:rPr>
              <w:fldChar w:fldCharType="end"/>
            </w:r>
          </w:hyperlink>
        </w:p>
        <w:p w14:paraId="2C7FC833" w14:textId="0C6F5637" w:rsidR="00225103" w:rsidRDefault="00225103">
          <w:pPr>
            <w:pStyle w:val="TDC2"/>
            <w:rPr>
              <w:noProof/>
              <w:lang w:val="en-GB" w:eastAsia="en-GB"/>
            </w:rPr>
          </w:pPr>
          <w:hyperlink w:anchor="_Toc226357806" w:history="1">
            <w:r w:rsidRPr="005963E3">
              <w:rPr>
                <w:rStyle w:val="Hipervnculo"/>
                <w:noProof/>
                <w:lang w:val="en"/>
              </w:rPr>
              <w:t>Guarantees</w:t>
            </w:r>
            <w:r>
              <w:rPr>
                <w:noProof/>
                <w:webHidden/>
              </w:rPr>
              <w:tab/>
            </w:r>
            <w:r>
              <w:rPr>
                <w:noProof/>
                <w:webHidden/>
              </w:rPr>
              <w:fldChar w:fldCharType="begin"/>
            </w:r>
            <w:r>
              <w:rPr>
                <w:noProof/>
                <w:webHidden/>
              </w:rPr>
              <w:instrText xml:space="preserve"> PAGEREF _Toc226357806 \h </w:instrText>
            </w:r>
            <w:r>
              <w:rPr>
                <w:noProof/>
                <w:webHidden/>
              </w:rPr>
            </w:r>
            <w:r>
              <w:rPr>
                <w:noProof/>
                <w:webHidden/>
              </w:rPr>
              <w:fldChar w:fldCharType="separate"/>
            </w:r>
            <w:r>
              <w:rPr>
                <w:noProof/>
                <w:webHidden/>
              </w:rPr>
              <w:t>19</w:t>
            </w:r>
            <w:r>
              <w:rPr>
                <w:noProof/>
                <w:webHidden/>
              </w:rPr>
              <w:fldChar w:fldCharType="end"/>
            </w:r>
          </w:hyperlink>
        </w:p>
        <w:p w14:paraId="3D300CD1" w14:textId="2FB0014D" w:rsidR="00225103" w:rsidRDefault="00225103">
          <w:pPr>
            <w:pStyle w:val="TDC2"/>
            <w:rPr>
              <w:noProof/>
              <w:lang w:val="en-GB" w:eastAsia="en-GB"/>
            </w:rPr>
          </w:pPr>
          <w:hyperlink w:anchor="_Toc226357807" w:history="1">
            <w:r w:rsidRPr="005963E3">
              <w:rPr>
                <w:rStyle w:val="Hipervnculo"/>
                <w:noProof/>
                <w:lang w:val="en"/>
              </w:rPr>
              <w:t>Image rights</w:t>
            </w:r>
            <w:r>
              <w:rPr>
                <w:noProof/>
                <w:webHidden/>
              </w:rPr>
              <w:tab/>
            </w:r>
            <w:r>
              <w:rPr>
                <w:noProof/>
                <w:webHidden/>
              </w:rPr>
              <w:fldChar w:fldCharType="begin"/>
            </w:r>
            <w:r>
              <w:rPr>
                <w:noProof/>
                <w:webHidden/>
              </w:rPr>
              <w:instrText xml:space="preserve"> PAGEREF _Toc226357807 \h </w:instrText>
            </w:r>
            <w:r>
              <w:rPr>
                <w:noProof/>
                <w:webHidden/>
              </w:rPr>
            </w:r>
            <w:r>
              <w:rPr>
                <w:noProof/>
                <w:webHidden/>
              </w:rPr>
              <w:fldChar w:fldCharType="separate"/>
            </w:r>
            <w:r>
              <w:rPr>
                <w:noProof/>
                <w:webHidden/>
              </w:rPr>
              <w:t>19</w:t>
            </w:r>
            <w:r>
              <w:rPr>
                <w:noProof/>
                <w:webHidden/>
              </w:rPr>
              <w:fldChar w:fldCharType="end"/>
            </w:r>
          </w:hyperlink>
        </w:p>
        <w:p w14:paraId="776881EB" w14:textId="30B223CE"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08" w:history="1">
            <w:r w:rsidRPr="005963E3">
              <w:rPr>
                <w:rStyle w:val="Hipervnculo"/>
                <w:b/>
                <w:caps/>
                <w:noProof/>
              </w:rPr>
              <w:t>ARTICLE 11:</w:t>
            </w:r>
            <w:r>
              <w:rPr>
                <w:rFonts w:asciiTheme="minorHAnsi" w:eastAsiaTheme="minorEastAsia" w:hAnsiTheme="minorHAnsi" w:cstheme="minorBidi"/>
                <w:noProof/>
                <w:sz w:val="22"/>
                <w:szCs w:val="22"/>
                <w:lang w:val="en-GB" w:eastAsia="en-GB"/>
              </w:rPr>
              <w:tab/>
            </w:r>
            <w:r w:rsidRPr="005963E3">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_Toc226357808 \h </w:instrText>
            </w:r>
            <w:r>
              <w:rPr>
                <w:noProof/>
                <w:webHidden/>
              </w:rPr>
            </w:r>
            <w:r>
              <w:rPr>
                <w:noProof/>
                <w:webHidden/>
              </w:rPr>
              <w:fldChar w:fldCharType="separate"/>
            </w:r>
            <w:r>
              <w:rPr>
                <w:noProof/>
                <w:webHidden/>
              </w:rPr>
              <w:t>19</w:t>
            </w:r>
            <w:r>
              <w:rPr>
                <w:noProof/>
                <w:webHidden/>
              </w:rPr>
              <w:fldChar w:fldCharType="end"/>
            </w:r>
          </w:hyperlink>
        </w:p>
        <w:p w14:paraId="7F4D05F5" w14:textId="4FA4D447" w:rsidR="00225103" w:rsidRDefault="00225103">
          <w:pPr>
            <w:pStyle w:val="TDC2"/>
            <w:rPr>
              <w:noProof/>
              <w:lang w:val="en-GB" w:eastAsia="en-GB"/>
            </w:rPr>
          </w:pPr>
          <w:hyperlink w:anchor="_Toc226357809" w:history="1">
            <w:r w:rsidRPr="005963E3">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_Toc226357809 \h </w:instrText>
            </w:r>
            <w:r>
              <w:rPr>
                <w:noProof/>
                <w:webHidden/>
              </w:rPr>
            </w:r>
            <w:r>
              <w:rPr>
                <w:noProof/>
                <w:webHidden/>
              </w:rPr>
              <w:fldChar w:fldCharType="separate"/>
            </w:r>
            <w:r>
              <w:rPr>
                <w:noProof/>
                <w:webHidden/>
              </w:rPr>
              <w:t>19</w:t>
            </w:r>
            <w:r>
              <w:rPr>
                <w:noProof/>
                <w:webHidden/>
              </w:rPr>
              <w:fldChar w:fldCharType="end"/>
            </w:r>
          </w:hyperlink>
        </w:p>
        <w:p w14:paraId="48EA964B" w14:textId="57E72A75" w:rsidR="00225103" w:rsidRDefault="00225103">
          <w:pPr>
            <w:pStyle w:val="TDC2"/>
            <w:rPr>
              <w:noProof/>
              <w:lang w:val="en-GB" w:eastAsia="en-GB"/>
            </w:rPr>
          </w:pPr>
          <w:hyperlink w:anchor="_Toc226357810" w:history="1">
            <w:r w:rsidRPr="005963E3">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_Toc226357810 \h </w:instrText>
            </w:r>
            <w:r>
              <w:rPr>
                <w:noProof/>
                <w:webHidden/>
              </w:rPr>
            </w:r>
            <w:r>
              <w:rPr>
                <w:noProof/>
                <w:webHidden/>
              </w:rPr>
              <w:fldChar w:fldCharType="separate"/>
            </w:r>
            <w:r>
              <w:rPr>
                <w:noProof/>
                <w:webHidden/>
              </w:rPr>
              <w:t>19</w:t>
            </w:r>
            <w:r>
              <w:rPr>
                <w:noProof/>
                <w:webHidden/>
              </w:rPr>
              <w:fldChar w:fldCharType="end"/>
            </w:r>
          </w:hyperlink>
        </w:p>
        <w:p w14:paraId="6A9492AF" w14:textId="7D70B2BF" w:rsidR="00225103" w:rsidRDefault="00225103">
          <w:pPr>
            <w:pStyle w:val="TDC2"/>
            <w:rPr>
              <w:noProof/>
              <w:lang w:val="en-GB" w:eastAsia="en-GB"/>
            </w:rPr>
          </w:pPr>
          <w:hyperlink w:anchor="_Toc226357811" w:history="1">
            <w:r w:rsidRPr="005963E3">
              <w:rPr>
                <w:rStyle w:val="Hipervnculo"/>
                <w:rFonts w:cstheme="minorHAnsi"/>
                <w:noProof/>
                <w:lang w:val="en"/>
              </w:rPr>
              <w:t>Procedure</w:t>
            </w:r>
            <w:r>
              <w:rPr>
                <w:noProof/>
                <w:webHidden/>
              </w:rPr>
              <w:tab/>
            </w:r>
            <w:r>
              <w:rPr>
                <w:noProof/>
                <w:webHidden/>
              </w:rPr>
              <w:fldChar w:fldCharType="begin"/>
            </w:r>
            <w:r>
              <w:rPr>
                <w:noProof/>
                <w:webHidden/>
              </w:rPr>
              <w:instrText xml:space="preserve"> PAGEREF _Toc226357811 \h </w:instrText>
            </w:r>
            <w:r>
              <w:rPr>
                <w:noProof/>
                <w:webHidden/>
              </w:rPr>
            </w:r>
            <w:r>
              <w:rPr>
                <w:noProof/>
                <w:webHidden/>
              </w:rPr>
              <w:fldChar w:fldCharType="separate"/>
            </w:r>
            <w:r>
              <w:rPr>
                <w:noProof/>
                <w:webHidden/>
              </w:rPr>
              <w:t>20</w:t>
            </w:r>
            <w:r>
              <w:rPr>
                <w:noProof/>
                <w:webHidden/>
              </w:rPr>
              <w:fldChar w:fldCharType="end"/>
            </w:r>
          </w:hyperlink>
        </w:p>
        <w:p w14:paraId="60CC42CD" w14:textId="24ED412D"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12" w:history="1">
            <w:r w:rsidRPr="005963E3">
              <w:rPr>
                <w:rStyle w:val="Hipervnculo"/>
                <w:b/>
                <w:caps/>
                <w:noProof/>
                <w:lang w:val="en-GB"/>
              </w:rPr>
              <w:t>ARTICLE 12:</w:t>
            </w:r>
            <w:r>
              <w:rPr>
                <w:rFonts w:asciiTheme="minorHAnsi" w:eastAsiaTheme="minorEastAsia" w:hAnsiTheme="minorHAnsi" w:cstheme="minorBidi"/>
                <w:noProof/>
                <w:sz w:val="22"/>
                <w:szCs w:val="22"/>
                <w:lang w:val="en-GB" w:eastAsia="en-GB"/>
              </w:rPr>
              <w:tab/>
            </w:r>
            <w:r w:rsidRPr="005963E3">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_Toc226357812 \h </w:instrText>
            </w:r>
            <w:r>
              <w:rPr>
                <w:noProof/>
                <w:webHidden/>
              </w:rPr>
            </w:r>
            <w:r>
              <w:rPr>
                <w:noProof/>
                <w:webHidden/>
              </w:rPr>
              <w:fldChar w:fldCharType="separate"/>
            </w:r>
            <w:r>
              <w:rPr>
                <w:noProof/>
                <w:webHidden/>
              </w:rPr>
              <w:t>20</w:t>
            </w:r>
            <w:r>
              <w:rPr>
                <w:noProof/>
                <w:webHidden/>
              </w:rPr>
              <w:fldChar w:fldCharType="end"/>
            </w:r>
          </w:hyperlink>
        </w:p>
        <w:p w14:paraId="172B9CA6" w14:textId="7AF6DE6F"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13" w:history="1">
            <w:r w:rsidRPr="005963E3">
              <w:rPr>
                <w:rStyle w:val="Hipervnculo"/>
                <w:b/>
                <w:caps/>
                <w:noProof/>
                <w:lang w:val="en-GB"/>
              </w:rPr>
              <w:t>ARTICLE 13:</w:t>
            </w:r>
            <w:r>
              <w:rPr>
                <w:rFonts w:asciiTheme="minorHAnsi" w:eastAsiaTheme="minorEastAsia" w:hAnsiTheme="minorHAnsi" w:cstheme="minorBidi"/>
                <w:noProof/>
                <w:sz w:val="22"/>
                <w:szCs w:val="22"/>
                <w:lang w:val="en-GB" w:eastAsia="en-GB"/>
              </w:rPr>
              <w:tab/>
            </w:r>
            <w:r w:rsidRPr="005963E3">
              <w:rPr>
                <w:rStyle w:val="Hipervnculo"/>
                <w:b/>
                <w:bCs/>
                <w:caps/>
                <w:noProof/>
                <w:lang w:val="en"/>
              </w:rPr>
              <w:t>ethics</w:t>
            </w:r>
            <w:r>
              <w:rPr>
                <w:noProof/>
                <w:webHidden/>
              </w:rPr>
              <w:tab/>
            </w:r>
            <w:r>
              <w:rPr>
                <w:noProof/>
                <w:webHidden/>
              </w:rPr>
              <w:fldChar w:fldCharType="begin"/>
            </w:r>
            <w:r>
              <w:rPr>
                <w:noProof/>
                <w:webHidden/>
              </w:rPr>
              <w:instrText xml:space="preserve"> PAGEREF _Toc226357813 \h </w:instrText>
            </w:r>
            <w:r>
              <w:rPr>
                <w:noProof/>
                <w:webHidden/>
              </w:rPr>
            </w:r>
            <w:r>
              <w:rPr>
                <w:noProof/>
                <w:webHidden/>
              </w:rPr>
              <w:fldChar w:fldCharType="separate"/>
            </w:r>
            <w:r>
              <w:rPr>
                <w:noProof/>
                <w:webHidden/>
              </w:rPr>
              <w:t>20</w:t>
            </w:r>
            <w:r>
              <w:rPr>
                <w:noProof/>
                <w:webHidden/>
              </w:rPr>
              <w:fldChar w:fldCharType="end"/>
            </w:r>
          </w:hyperlink>
        </w:p>
        <w:p w14:paraId="7F254E8A" w14:textId="476C7A3D"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14" w:history="1">
            <w:r w:rsidRPr="005963E3">
              <w:rPr>
                <w:rStyle w:val="Hipervnculo"/>
                <w:b/>
                <w:caps/>
                <w:noProof/>
              </w:rPr>
              <w:t>ARTICLE 14:</w:t>
            </w:r>
            <w:r>
              <w:rPr>
                <w:rFonts w:asciiTheme="minorHAnsi" w:eastAsiaTheme="minorEastAsia" w:hAnsiTheme="minorHAnsi" w:cstheme="minorBidi"/>
                <w:noProof/>
                <w:sz w:val="22"/>
                <w:szCs w:val="22"/>
                <w:lang w:val="en-GB" w:eastAsia="en-GB"/>
              </w:rPr>
              <w:tab/>
            </w:r>
            <w:r w:rsidRPr="005963E3">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_Toc226357814 \h </w:instrText>
            </w:r>
            <w:r>
              <w:rPr>
                <w:noProof/>
                <w:webHidden/>
              </w:rPr>
            </w:r>
            <w:r>
              <w:rPr>
                <w:noProof/>
                <w:webHidden/>
              </w:rPr>
              <w:fldChar w:fldCharType="separate"/>
            </w:r>
            <w:r>
              <w:rPr>
                <w:noProof/>
                <w:webHidden/>
              </w:rPr>
              <w:t>20</w:t>
            </w:r>
            <w:r>
              <w:rPr>
                <w:noProof/>
                <w:webHidden/>
              </w:rPr>
              <w:fldChar w:fldCharType="end"/>
            </w:r>
          </w:hyperlink>
        </w:p>
        <w:p w14:paraId="5542F3DA" w14:textId="6846474A" w:rsidR="00225103" w:rsidRDefault="00225103">
          <w:pPr>
            <w:pStyle w:val="TDC1"/>
            <w:tabs>
              <w:tab w:val="right" w:leader="dot" w:pos="9736"/>
            </w:tabs>
            <w:rPr>
              <w:rFonts w:asciiTheme="minorHAnsi" w:eastAsiaTheme="minorEastAsia" w:hAnsiTheme="minorHAnsi" w:cstheme="minorBidi"/>
              <w:noProof/>
              <w:sz w:val="22"/>
              <w:szCs w:val="22"/>
              <w:lang w:val="en-GB" w:eastAsia="en-GB"/>
            </w:rPr>
          </w:pPr>
          <w:hyperlink w:anchor="_Toc226357815" w:history="1">
            <w:r w:rsidRPr="005963E3">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_Toc226357815 \h </w:instrText>
            </w:r>
            <w:r>
              <w:rPr>
                <w:noProof/>
                <w:webHidden/>
              </w:rPr>
            </w:r>
            <w:r>
              <w:rPr>
                <w:noProof/>
                <w:webHidden/>
              </w:rPr>
              <w:fldChar w:fldCharType="separate"/>
            </w:r>
            <w:r>
              <w:rPr>
                <w:noProof/>
                <w:webHidden/>
              </w:rPr>
              <w:t>21</w:t>
            </w:r>
            <w:r>
              <w:rPr>
                <w:noProof/>
                <w:webHidden/>
              </w:rPr>
              <w:fldChar w:fldCharType="end"/>
            </w:r>
          </w:hyperlink>
        </w:p>
        <w:p w14:paraId="0491C572" w14:textId="3B80B4F7"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16" w:history="1">
            <w:r w:rsidRPr="005963E3">
              <w:rPr>
                <w:rStyle w:val="Hipervnculo"/>
                <w:b/>
                <w:caps/>
                <w:noProof/>
              </w:rPr>
              <w:t>ARTICLE 15:</w:t>
            </w:r>
            <w:r>
              <w:rPr>
                <w:rFonts w:asciiTheme="minorHAnsi" w:eastAsiaTheme="minorEastAsia" w:hAnsiTheme="minorHAnsi" w:cstheme="minorBidi"/>
                <w:noProof/>
                <w:sz w:val="22"/>
                <w:szCs w:val="22"/>
                <w:lang w:val="en-GB" w:eastAsia="en-GB"/>
              </w:rPr>
              <w:tab/>
            </w:r>
            <w:r w:rsidRPr="005963E3">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_Toc226357816 \h </w:instrText>
            </w:r>
            <w:r>
              <w:rPr>
                <w:noProof/>
                <w:webHidden/>
              </w:rPr>
            </w:r>
            <w:r>
              <w:rPr>
                <w:noProof/>
                <w:webHidden/>
              </w:rPr>
              <w:fldChar w:fldCharType="separate"/>
            </w:r>
            <w:r>
              <w:rPr>
                <w:noProof/>
                <w:webHidden/>
              </w:rPr>
              <w:t>21</w:t>
            </w:r>
            <w:r>
              <w:rPr>
                <w:noProof/>
                <w:webHidden/>
              </w:rPr>
              <w:fldChar w:fldCharType="end"/>
            </w:r>
          </w:hyperlink>
        </w:p>
        <w:p w14:paraId="67505252" w14:textId="6B7555EB"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17" w:history="1">
            <w:r w:rsidRPr="005963E3">
              <w:rPr>
                <w:rStyle w:val="Hipervnculo"/>
                <w:b/>
                <w:caps/>
                <w:noProof/>
              </w:rPr>
              <w:t>ARTICLE 16:</w:t>
            </w:r>
            <w:r>
              <w:rPr>
                <w:rFonts w:asciiTheme="minorHAnsi" w:eastAsiaTheme="minorEastAsia" w:hAnsiTheme="minorHAnsi" w:cstheme="minorBidi"/>
                <w:noProof/>
                <w:sz w:val="22"/>
                <w:szCs w:val="22"/>
                <w:lang w:val="en-GB" w:eastAsia="en-GB"/>
              </w:rPr>
              <w:tab/>
            </w:r>
            <w:r w:rsidRPr="005963E3">
              <w:rPr>
                <w:rStyle w:val="Hipervnculo"/>
                <w:b/>
                <w:bCs/>
                <w:caps/>
                <w:noProof/>
                <w:lang w:val="en"/>
              </w:rPr>
              <w:t>AUDIT</w:t>
            </w:r>
            <w:r>
              <w:rPr>
                <w:noProof/>
                <w:webHidden/>
              </w:rPr>
              <w:tab/>
            </w:r>
            <w:r>
              <w:rPr>
                <w:noProof/>
                <w:webHidden/>
              </w:rPr>
              <w:fldChar w:fldCharType="begin"/>
            </w:r>
            <w:r>
              <w:rPr>
                <w:noProof/>
                <w:webHidden/>
              </w:rPr>
              <w:instrText xml:space="preserve"> PAGEREF _Toc226357817 \h </w:instrText>
            </w:r>
            <w:r>
              <w:rPr>
                <w:noProof/>
                <w:webHidden/>
              </w:rPr>
            </w:r>
            <w:r>
              <w:rPr>
                <w:noProof/>
                <w:webHidden/>
              </w:rPr>
              <w:fldChar w:fldCharType="separate"/>
            </w:r>
            <w:r>
              <w:rPr>
                <w:noProof/>
                <w:webHidden/>
              </w:rPr>
              <w:t>21</w:t>
            </w:r>
            <w:r>
              <w:rPr>
                <w:noProof/>
                <w:webHidden/>
              </w:rPr>
              <w:fldChar w:fldCharType="end"/>
            </w:r>
          </w:hyperlink>
        </w:p>
        <w:p w14:paraId="0F72FE91" w14:textId="08C689CC" w:rsidR="00225103" w:rsidRDefault="00225103">
          <w:pPr>
            <w:pStyle w:val="TDC1"/>
            <w:tabs>
              <w:tab w:val="left" w:pos="1540"/>
              <w:tab w:val="right" w:leader="dot" w:pos="9736"/>
            </w:tabs>
            <w:rPr>
              <w:rFonts w:asciiTheme="minorHAnsi" w:eastAsiaTheme="minorEastAsia" w:hAnsiTheme="minorHAnsi" w:cstheme="minorBidi"/>
              <w:noProof/>
              <w:sz w:val="22"/>
              <w:szCs w:val="22"/>
              <w:lang w:val="en-GB" w:eastAsia="en-GB"/>
            </w:rPr>
          </w:pPr>
          <w:hyperlink w:anchor="_Toc226357818" w:history="1">
            <w:r w:rsidRPr="005963E3">
              <w:rPr>
                <w:rStyle w:val="Hipervnculo"/>
                <w:b/>
                <w:caps/>
                <w:noProof/>
              </w:rPr>
              <w:t>ARTICLE 17:</w:t>
            </w:r>
            <w:r>
              <w:rPr>
                <w:rFonts w:asciiTheme="minorHAnsi" w:eastAsiaTheme="minorEastAsia" w:hAnsiTheme="minorHAnsi" w:cstheme="minorBidi"/>
                <w:noProof/>
                <w:sz w:val="22"/>
                <w:szCs w:val="22"/>
                <w:lang w:val="en-GB" w:eastAsia="en-GB"/>
              </w:rPr>
              <w:tab/>
            </w:r>
            <w:r w:rsidRPr="005963E3">
              <w:rPr>
                <w:rStyle w:val="Hipervnculo"/>
                <w:b/>
                <w:bCs/>
                <w:caps/>
                <w:noProof/>
                <w:lang w:val="en"/>
              </w:rPr>
              <w:t>Final provisions</w:t>
            </w:r>
            <w:r>
              <w:rPr>
                <w:noProof/>
                <w:webHidden/>
              </w:rPr>
              <w:tab/>
            </w:r>
            <w:r>
              <w:rPr>
                <w:noProof/>
                <w:webHidden/>
              </w:rPr>
              <w:fldChar w:fldCharType="begin"/>
            </w:r>
            <w:r>
              <w:rPr>
                <w:noProof/>
                <w:webHidden/>
              </w:rPr>
              <w:instrText xml:space="preserve"> PAGEREF _Toc226357818 \h </w:instrText>
            </w:r>
            <w:r>
              <w:rPr>
                <w:noProof/>
                <w:webHidden/>
              </w:rPr>
            </w:r>
            <w:r>
              <w:rPr>
                <w:noProof/>
                <w:webHidden/>
              </w:rPr>
              <w:fldChar w:fldCharType="separate"/>
            </w:r>
            <w:r>
              <w:rPr>
                <w:noProof/>
                <w:webHidden/>
              </w:rPr>
              <w:t>22</w:t>
            </w:r>
            <w:r>
              <w:rPr>
                <w:noProof/>
                <w:webHidden/>
              </w:rPr>
              <w:fldChar w:fldCharType="end"/>
            </w:r>
          </w:hyperlink>
        </w:p>
        <w:p w14:paraId="499CADEF" w14:textId="1564BF8E" w:rsidR="00225103" w:rsidRDefault="00225103">
          <w:pPr>
            <w:pStyle w:val="TDC2"/>
            <w:rPr>
              <w:noProof/>
              <w:lang w:val="en-GB" w:eastAsia="en-GB"/>
            </w:rPr>
          </w:pPr>
          <w:hyperlink w:anchor="_Toc226357819" w:history="1">
            <w:r w:rsidRPr="005963E3">
              <w:rPr>
                <w:rStyle w:val="Hipervnculo"/>
                <w:noProof/>
                <w:lang w:val="en"/>
              </w:rPr>
              <w:t>Declaration</w:t>
            </w:r>
            <w:r>
              <w:rPr>
                <w:noProof/>
                <w:webHidden/>
              </w:rPr>
              <w:tab/>
            </w:r>
            <w:r>
              <w:rPr>
                <w:noProof/>
                <w:webHidden/>
              </w:rPr>
              <w:fldChar w:fldCharType="begin"/>
            </w:r>
            <w:r>
              <w:rPr>
                <w:noProof/>
                <w:webHidden/>
              </w:rPr>
              <w:instrText xml:space="preserve"> PAGEREF _Toc226357819 \h </w:instrText>
            </w:r>
            <w:r>
              <w:rPr>
                <w:noProof/>
                <w:webHidden/>
              </w:rPr>
            </w:r>
            <w:r>
              <w:rPr>
                <w:noProof/>
                <w:webHidden/>
              </w:rPr>
              <w:fldChar w:fldCharType="separate"/>
            </w:r>
            <w:r>
              <w:rPr>
                <w:noProof/>
                <w:webHidden/>
              </w:rPr>
              <w:t>22</w:t>
            </w:r>
            <w:r>
              <w:rPr>
                <w:noProof/>
                <w:webHidden/>
              </w:rPr>
              <w:fldChar w:fldCharType="end"/>
            </w:r>
          </w:hyperlink>
        </w:p>
        <w:p w14:paraId="1AC97894" w14:textId="2EE90772" w:rsidR="00225103" w:rsidRDefault="00225103">
          <w:pPr>
            <w:pStyle w:val="TDC1"/>
            <w:tabs>
              <w:tab w:val="right" w:leader="dot" w:pos="9736"/>
            </w:tabs>
            <w:rPr>
              <w:rFonts w:asciiTheme="minorHAnsi" w:eastAsiaTheme="minorEastAsia" w:hAnsiTheme="minorHAnsi" w:cstheme="minorBidi"/>
              <w:noProof/>
              <w:sz w:val="22"/>
              <w:szCs w:val="22"/>
              <w:lang w:val="en-GB" w:eastAsia="en-GB"/>
            </w:rPr>
          </w:pPr>
          <w:hyperlink w:anchor="_Toc226357820" w:history="1">
            <w:r w:rsidRPr="005963E3">
              <w:rPr>
                <w:rStyle w:val="Hipervnculo"/>
                <w:b/>
                <w:bCs/>
                <w:caps/>
                <w:noProof/>
                <w:lang w:val="en"/>
              </w:rPr>
              <w:t>Annex 1: Specifications</w:t>
            </w:r>
            <w:r>
              <w:rPr>
                <w:noProof/>
                <w:webHidden/>
              </w:rPr>
              <w:tab/>
            </w:r>
            <w:r>
              <w:rPr>
                <w:noProof/>
                <w:webHidden/>
              </w:rPr>
              <w:fldChar w:fldCharType="begin"/>
            </w:r>
            <w:r>
              <w:rPr>
                <w:noProof/>
                <w:webHidden/>
              </w:rPr>
              <w:instrText xml:space="preserve"> PAGEREF _Toc226357820 \h </w:instrText>
            </w:r>
            <w:r>
              <w:rPr>
                <w:noProof/>
                <w:webHidden/>
              </w:rPr>
            </w:r>
            <w:r>
              <w:rPr>
                <w:noProof/>
                <w:webHidden/>
              </w:rPr>
              <w:fldChar w:fldCharType="separate"/>
            </w:r>
            <w:r>
              <w:rPr>
                <w:noProof/>
                <w:webHidden/>
              </w:rPr>
              <w:t>25</w:t>
            </w:r>
            <w:r>
              <w:rPr>
                <w:noProof/>
                <w:webHidden/>
              </w:rPr>
              <w:fldChar w:fldCharType="end"/>
            </w:r>
          </w:hyperlink>
        </w:p>
        <w:p w14:paraId="18D3A204" w14:textId="77B6B5B2"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8"/>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6" w:name="_Toc524095221"/>
      <w:bookmarkStart w:id="7" w:name="_Toc226357765"/>
      <w:r>
        <w:rPr>
          <w:rFonts w:asciiTheme="minorHAnsi" w:hAnsiTheme="minorHAnsi"/>
          <w:b/>
          <w:bCs/>
          <w:caps/>
          <w:sz w:val="32"/>
          <w:u w:val="single"/>
          <w:lang w:val="en"/>
        </w:rPr>
        <w:lastRenderedPageBreak/>
        <w:t>special conditions</w:t>
      </w:r>
      <w:bookmarkEnd w:id="6"/>
      <w:r>
        <w:rPr>
          <w:rFonts w:asciiTheme="minorHAnsi" w:hAnsiTheme="minorHAnsi"/>
          <w:b/>
          <w:bCs/>
          <w:caps/>
          <w:sz w:val="32"/>
          <w:u w:val="single"/>
          <w:lang w:val="en"/>
        </w:rPr>
        <w:t xml:space="preserve"> – commitment procedure</w:t>
      </w:r>
      <w:bookmarkEnd w:id="7"/>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305F5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305F5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7C2873"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commentRangeStart w:id="8"/>
            <w:r w:rsidRPr="0017344B">
              <w:rPr>
                <w:rFonts w:asciiTheme="minorHAnsi" w:hAnsiTheme="minorHAnsi" w:cstheme="minorHAnsi"/>
                <w:b/>
                <w:bCs/>
                <w:smallCaps/>
                <w:szCs w:val="22"/>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05F5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05F5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05F5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commentRangeEnd w:id="8"/>
            <w:r w:rsidR="0017344B">
              <w:rPr>
                <w:rStyle w:val="Refdecomentario"/>
                <w:rFonts w:eastAsia="Times"/>
              </w:rPr>
              <w:commentReference w:id="8"/>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46B422CA"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 xml:space="preserve">In </w:t>
      </w:r>
      <w:r w:rsidRPr="005B4117">
        <w:rPr>
          <w:rFonts w:asciiTheme="minorHAnsi" w:hAnsiTheme="minorHAnsi" w:cstheme="minorHAnsi"/>
          <w:sz w:val="22"/>
          <w:lang w:val="en"/>
        </w:rPr>
        <w:t>the context of the cooperation project, hereafter the “</w:t>
      </w:r>
      <w:r w:rsidRPr="005B4117">
        <w:rPr>
          <w:rFonts w:asciiTheme="minorHAnsi" w:hAnsiTheme="minorHAnsi" w:cstheme="minorHAnsi"/>
          <w:smallCaps/>
          <w:sz w:val="22"/>
          <w:lang w:val="en"/>
        </w:rPr>
        <w:t>Main Contract”</w:t>
      </w:r>
      <w:r w:rsidRPr="005B4117">
        <w:rPr>
          <w:rFonts w:asciiTheme="minorHAnsi" w:hAnsiTheme="minorHAnsi" w:cstheme="minorHAnsi"/>
          <w:sz w:val="22"/>
          <w:lang w:val="en"/>
        </w:rPr>
        <w:t xml:space="preserve"> (donor contract) signed on </w:t>
      </w:r>
      <w:r w:rsidRPr="005B4117">
        <w:rPr>
          <w:rFonts w:asciiTheme="minorHAnsi" w:hAnsiTheme="minorHAnsi" w:cstheme="minorHAnsi"/>
          <w:i/>
          <w:iCs/>
          <w:sz w:val="22"/>
          <w:lang w:val="en"/>
        </w:rPr>
        <w:t xml:space="preserve">to </w:t>
      </w:r>
      <w:r w:rsidR="00814A36" w:rsidRPr="005B4117">
        <w:rPr>
          <w:rFonts w:ascii="Calibri" w:hAnsi="Calibri"/>
          <w:sz w:val="22"/>
          <w:szCs w:val="22"/>
          <w:lang w:val="en-GB"/>
        </w:rPr>
        <w:t xml:space="preserve">21/12/2022 </w:t>
      </w:r>
      <w:r w:rsidRPr="005B4117">
        <w:rPr>
          <w:rFonts w:asciiTheme="minorHAnsi" w:hAnsiTheme="minorHAnsi" w:cstheme="minorHAnsi"/>
          <w:sz w:val="22"/>
          <w:lang w:val="en"/>
        </w:rPr>
        <w:t xml:space="preserve">between </w:t>
      </w:r>
      <w:r w:rsidRPr="005B4117">
        <w:rPr>
          <w:rFonts w:asciiTheme="minorHAnsi" w:hAnsiTheme="minorHAnsi" w:cstheme="minorHAnsi"/>
          <w:i/>
          <w:iCs/>
          <w:sz w:val="22"/>
          <w:lang w:val="en"/>
        </w:rPr>
        <w:t xml:space="preserve">to </w:t>
      </w:r>
      <w:r w:rsidR="00041CC4" w:rsidRPr="005B4117">
        <w:rPr>
          <w:rFonts w:ascii="Calibri" w:hAnsi="Calibri"/>
          <w:i/>
          <w:iCs/>
          <w:sz w:val="22"/>
          <w:szCs w:val="22"/>
          <w:lang w:val="en-GB"/>
        </w:rPr>
        <w:t xml:space="preserve">Expertise France </w:t>
      </w:r>
      <w:r w:rsidR="00041CC4" w:rsidRPr="005B4117">
        <w:rPr>
          <w:rFonts w:ascii="Calibri" w:hAnsi="Calibri"/>
          <w:sz w:val="22"/>
          <w:szCs w:val="22"/>
          <w:lang w:val="en-US"/>
        </w:rPr>
        <w:t>a</w:t>
      </w:r>
      <w:r w:rsidR="00041CC4" w:rsidRPr="005B4117">
        <w:rPr>
          <w:rFonts w:ascii="Calibri" w:hAnsi="Calibri"/>
          <w:sz w:val="22"/>
          <w:szCs w:val="22"/>
          <w:lang w:val="en-GB"/>
        </w:rPr>
        <w:t xml:space="preserve">nd the </w:t>
      </w:r>
      <w:r w:rsidR="00041CC4" w:rsidRPr="005B4117">
        <w:rPr>
          <w:rFonts w:ascii="Calibri" w:hAnsi="Calibri"/>
          <w:i/>
          <w:iCs/>
          <w:sz w:val="22"/>
          <w:szCs w:val="22"/>
          <w:lang w:val="en-GB"/>
        </w:rPr>
        <w:t>European Commission</w:t>
      </w:r>
      <w:r w:rsidRPr="005B4117">
        <w:rPr>
          <w:rFonts w:asciiTheme="minorHAnsi" w:hAnsiTheme="minorHAnsi" w:cstheme="minorHAnsi"/>
          <w:sz w:val="22"/>
          <w:lang w:val="en"/>
        </w:rPr>
        <w:t>, covering “</w:t>
      </w:r>
      <w:r w:rsidR="00041CC4" w:rsidRPr="005B4117">
        <w:rPr>
          <w:rFonts w:asciiTheme="minorHAnsi" w:hAnsiTheme="minorHAnsi" w:cstheme="minorHAnsi"/>
          <w:i/>
          <w:iCs/>
          <w:sz w:val="22"/>
          <w:lang w:val="en"/>
        </w:rPr>
        <w:t xml:space="preserve">Latin America and Caribbean Green Transition Initiative (EUROCLIMA LAC) </w:t>
      </w:r>
      <w:r w:rsidRPr="005B4117">
        <w:rPr>
          <w:rFonts w:asciiTheme="minorHAnsi" w:hAnsiTheme="minorHAnsi" w:cstheme="minorHAnsi"/>
          <w:sz w:val="22"/>
          <w:lang w:val="en"/>
        </w:rPr>
        <w:t>“,</w:t>
      </w:r>
      <w:r w:rsidR="003115EA" w:rsidRPr="005B4117">
        <w:rPr>
          <w:rFonts w:asciiTheme="minorHAnsi" w:hAnsiTheme="minorHAnsi" w:cstheme="minorHAnsi"/>
          <w:sz w:val="22"/>
          <w:lang w:val="en"/>
        </w:rPr>
        <w:t xml:space="preserve"> </w:t>
      </w:r>
      <w:r w:rsidR="003115EA" w:rsidRPr="005B4117">
        <w:rPr>
          <w:rFonts w:asciiTheme="minorHAnsi" w:hAnsiTheme="minorHAnsi" w:cstheme="minorHAnsi"/>
          <w:smallCaps/>
          <w:szCs w:val="22"/>
          <w:lang w:val="en-GB"/>
        </w:rPr>
        <w:t>E</w:t>
      </w:r>
      <w:r w:rsidR="003115EA" w:rsidRPr="005B4117">
        <w:rPr>
          <w:rFonts w:asciiTheme="minorHAnsi" w:hAnsiTheme="minorHAnsi" w:cstheme="minorHAnsi"/>
          <w:smallCaps/>
          <w:sz w:val="22"/>
          <w:szCs w:val="22"/>
          <w:lang w:val="en-GB"/>
        </w:rPr>
        <w:t xml:space="preserve">xpertise </w:t>
      </w:r>
      <w:r w:rsidR="003115EA" w:rsidRPr="005B4117">
        <w:rPr>
          <w:rFonts w:asciiTheme="minorHAnsi" w:hAnsiTheme="minorHAnsi" w:cstheme="minorHAnsi"/>
          <w:smallCaps/>
          <w:szCs w:val="22"/>
          <w:lang w:val="en-GB"/>
        </w:rPr>
        <w:t>F</w:t>
      </w:r>
      <w:r w:rsidR="003115EA" w:rsidRPr="005B4117">
        <w:rPr>
          <w:rFonts w:asciiTheme="minorHAnsi" w:hAnsiTheme="minorHAnsi" w:cstheme="minorHAnsi"/>
          <w:smallCaps/>
          <w:sz w:val="22"/>
          <w:szCs w:val="22"/>
          <w:lang w:val="en-GB"/>
        </w:rPr>
        <w:t xml:space="preserve">rance </w:t>
      </w:r>
      <w:r w:rsidRPr="005B4117">
        <w:rPr>
          <w:rFonts w:asciiTheme="minorHAnsi" w:hAnsiTheme="minorHAnsi" w:cstheme="minorHAnsi"/>
          <w:sz w:val="22"/>
          <w:lang w:val="en"/>
        </w:rPr>
        <w:t xml:space="preserve">asks the </w:t>
      </w:r>
      <w:r w:rsidRPr="005B4117">
        <w:rPr>
          <w:rFonts w:asciiTheme="minorHAnsi" w:hAnsiTheme="minorHAnsi" w:cstheme="minorHAnsi"/>
          <w:smallCaps/>
          <w:sz w:val="22"/>
          <w:lang w:val="en"/>
        </w:rPr>
        <w:t>Contractor</w:t>
      </w:r>
      <w:r w:rsidRPr="005B4117">
        <w:rPr>
          <w:rFonts w:asciiTheme="minorHAnsi" w:hAnsiTheme="minorHAnsi" w:cstheme="minorHAnsi"/>
          <w:sz w:val="22"/>
          <w:lang w:val="en"/>
        </w:rPr>
        <w:t xml:space="preserve">, which accepts the same, to perform the services and deliver the services under the </w:t>
      </w:r>
      <w:r w:rsidRPr="005B4117">
        <w:rPr>
          <w:rFonts w:asciiTheme="minorHAnsi" w:hAnsiTheme="minorHAnsi" w:cstheme="minorHAnsi"/>
          <w:smallCaps/>
          <w:sz w:val="22"/>
          <w:lang w:val="en"/>
        </w:rPr>
        <w:t xml:space="preserve">Contract </w:t>
      </w:r>
      <w:r w:rsidRPr="005B4117">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26357766"/>
      <w:r w:rsidRPr="00F2235E">
        <w:rPr>
          <w:rFonts w:asciiTheme="minorHAnsi" w:hAnsiTheme="minorHAnsi"/>
          <w:b/>
          <w:bCs/>
          <w:caps/>
          <w:sz w:val="24"/>
          <w:u w:val="single"/>
          <w:lang w:val="en"/>
        </w:rPr>
        <w:lastRenderedPageBreak/>
        <w:t>Object of the contract</w:t>
      </w:r>
      <w:bookmarkEnd w:id="9"/>
    </w:p>
    <w:p w14:paraId="767C017D" w14:textId="5F002D60" w:rsidR="000A6E96" w:rsidRPr="007A286A" w:rsidRDefault="00E551F2" w:rsidP="007A286A">
      <w:pPr>
        <w:spacing w:before="120" w:line="240" w:lineRule="auto"/>
        <w:jc w:val="both"/>
        <w:rPr>
          <w:rFonts w:asciiTheme="minorHAnsi" w:hAnsiTheme="minorHAnsi" w:cs="Arial"/>
          <w:sz w:val="22"/>
          <w:lang w:val="es-CO"/>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7A286A" w:rsidRPr="00BC4E2A">
        <w:rPr>
          <w:rFonts w:asciiTheme="minorHAnsi" w:hAnsiTheme="minorHAnsi" w:cs="Arial"/>
          <w:iCs/>
          <w:sz w:val="22"/>
          <w:lang w:val="en"/>
        </w:rPr>
        <w:t xml:space="preserve">CONSULTING SERVICES FOR THE STRATEGIC DEVELOPMENT AND PRE-INVESTMENT STRUCTURING OF PROJECTS AIMED AT MOBILIZING CLIMATE FINANCE IN THE GOASCORÁN RIVER BASIN. </w:t>
      </w:r>
      <w:r w:rsidR="007A286A" w:rsidRPr="00C526BE">
        <w:rPr>
          <w:rFonts w:asciiTheme="minorHAnsi" w:hAnsiTheme="minorHAnsi" w:cs="Arial"/>
          <w:i/>
          <w:iCs/>
          <w:sz w:val="22"/>
          <w:lang w:val="es-CO"/>
        </w:rPr>
        <w:t xml:space="preserve">(In Spanish: </w:t>
      </w:r>
      <w:r w:rsidR="007A286A" w:rsidRPr="00BC4E2A">
        <w:rPr>
          <w:rFonts w:asciiTheme="minorHAnsi" w:hAnsiTheme="minorHAnsi" w:cs="Arial"/>
          <w:i/>
          <w:iCs/>
          <w:sz w:val="22"/>
          <w:lang w:val="es-CO"/>
        </w:rPr>
        <w:t>Consultoría para la capitalización estratégica y estructuración pre-inversión de proyectos para la movilización de financiamiento climático</w:t>
      </w:r>
      <w:r w:rsidR="007A286A">
        <w:rPr>
          <w:rFonts w:asciiTheme="minorHAnsi" w:hAnsiTheme="minorHAnsi" w:cs="Arial"/>
          <w:i/>
          <w:iCs/>
          <w:sz w:val="22"/>
          <w:lang w:val="es-CO"/>
        </w:rPr>
        <w:t xml:space="preserve"> en la cuenca del río Goascorán</w:t>
      </w:r>
      <w:r w:rsidR="007A286A" w:rsidRPr="00BC4E2A">
        <w:rPr>
          <w:rFonts w:asciiTheme="minorHAnsi" w:hAnsiTheme="minorHAnsi" w:cs="Arial"/>
          <w:i/>
          <w:iCs/>
          <w:sz w:val="22"/>
          <w:lang w:val="es-CO"/>
        </w:rPr>
        <w:t>)</w:t>
      </w:r>
      <w:r w:rsidR="007A286A">
        <w:rPr>
          <w:rFonts w:asciiTheme="minorHAnsi" w:hAnsiTheme="minorHAnsi" w:cs="Arial"/>
          <w:sz w:val="22"/>
          <w:lang w:val="es-CO"/>
        </w:rPr>
        <w:t>.</w:t>
      </w:r>
      <w:r w:rsidR="00611C22" w:rsidRPr="00611C22">
        <w:rPr>
          <w:rFonts w:ascii="Calibri" w:hAnsi="Calibri"/>
          <w:i/>
          <w:iCs/>
          <w:szCs w:val="22"/>
          <w:lang w:val="es-CO"/>
        </w:rPr>
        <w:t xml:space="preserve"> </w:t>
      </w:r>
      <w:r w:rsidRPr="00611C22">
        <w:rPr>
          <w:rFonts w:asciiTheme="minorHAnsi" w:hAnsiTheme="minorHAnsi" w:cs="Arial"/>
          <w:lang w:val="es-CO"/>
        </w:rPr>
        <w:t>“</w:t>
      </w:r>
    </w:p>
    <w:p w14:paraId="0E52074F" w14:textId="2A31EF8B" w:rsidR="001726C5" w:rsidRPr="00F2235E" w:rsidRDefault="001726C5"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0" w:name="_Toc226357767"/>
      <w:r w:rsidRPr="00F2235E">
        <w:rPr>
          <w:rFonts w:asciiTheme="minorHAnsi" w:hAnsiTheme="minorHAnsi"/>
          <w:b/>
          <w:bCs/>
          <w:caps/>
          <w:sz w:val="24"/>
          <w:u w:val="single"/>
          <w:lang w:val="en"/>
        </w:rPr>
        <w:t>Contractual documents</w:t>
      </w:r>
      <w:bookmarkEnd w:id="10"/>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305F51">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5B35BCD3" w14:textId="569AE367" w:rsidR="00D32E43" w:rsidRPr="007C2873" w:rsidRDefault="00E551F2" w:rsidP="007C2873">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US"/>
        </w:rPr>
      </w:pPr>
      <w:r w:rsidRPr="001F3A14">
        <w:rPr>
          <w:rFonts w:asciiTheme="minorHAnsi" w:hAnsiTheme="minorHAnsi" w:cstheme="minorHAnsi"/>
          <w:szCs w:val="22"/>
          <w:lang w:val="en-US"/>
        </w:rPr>
        <w:t>Annex 1 attached: Specifications;</w:t>
      </w:r>
    </w:p>
    <w:p w14:paraId="2A2D5D68" w14:textId="51A79E2A" w:rsidR="00663C0B" w:rsidRPr="00D32E43" w:rsidRDefault="00C973C2" w:rsidP="00305F51">
      <w:pPr>
        <w:pStyle w:val="Prrafodelista"/>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9"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266B96F0" w:rsidR="00996FEA" w:rsidRPr="00F2235E" w:rsidRDefault="00861444" w:rsidP="00305F51">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305F51">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11"/>
      <w:r w:rsidRPr="001F3A14">
        <w:rPr>
          <w:rFonts w:asciiTheme="minorHAnsi" w:hAnsiTheme="minorHAnsi" w:cstheme="minorHAnsi"/>
          <w:szCs w:val="22"/>
          <w:lang w:val="en"/>
        </w:rPr>
        <w:t>XX/XX/XXXX</w:t>
      </w:r>
      <w:commentRangeEnd w:id="11"/>
      <w:r w:rsidR="00CC0908">
        <w:rPr>
          <w:rStyle w:val="Refdecomentario"/>
          <w:rFonts w:eastAsia="Times"/>
        </w:rPr>
        <w:commentReference w:id="11"/>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080A26F6"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1F3A14"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305F5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2" w:name="_Toc226357768"/>
      <w:bookmarkStart w:id="13" w:name="_Toc392669631"/>
      <w:r w:rsidRPr="000D19AC">
        <w:rPr>
          <w:rFonts w:asciiTheme="minorHAnsi" w:hAnsiTheme="minorHAnsi"/>
          <w:b/>
          <w:bCs/>
          <w:caps/>
          <w:sz w:val="24"/>
          <w:u w:val="single"/>
          <w:lang w:val="en"/>
        </w:rPr>
        <w:lastRenderedPageBreak/>
        <w:t>General characteristics of the Contract</w:t>
      </w:r>
      <w:bookmarkEnd w:id="12"/>
    </w:p>
    <w:p w14:paraId="20523B0D" w14:textId="77777777" w:rsidR="000A6E96" w:rsidRPr="000D19AC" w:rsidRDefault="00204CC9" w:rsidP="005204FC">
      <w:pPr>
        <w:pStyle w:val="Ttulo2"/>
        <w:rPr>
          <w:rFonts w:asciiTheme="minorHAnsi" w:hAnsiTheme="minorHAnsi" w:cstheme="minorHAnsi"/>
          <w:i/>
          <w:sz w:val="22"/>
          <w:szCs w:val="22"/>
        </w:rPr>
      </w:pPr>
      <w:bookmarkStart w:id="14" w:name="_Toc226357769"/>
      <w:r w:rsidRPr="000D19AC">
        <w:rPr>
          <w:rFonts w:asciiTheme="minorHAnsi" w:hAnsiTheme="minorHAnsi" w:cstheme="minorHAnsi"/>
          <w:sz w:val="22"/>
          <w:szCs w:val="22"/>
          <w:lang w:val="en"/>
        </w:rPr>
        <w:t>Form of the Contract</w:t>
      </w:r>
      <w:bookmarkEnd w:id="13"/>
      <w:bookmarkEnd w:id="14"/>
      <w:r w:rsidRPr="000D19AC">
        <w:rPr>
          <w:rFonts w:asciiTheme="minorHAnsi" w:hAnsiTheme="minorHAnsi" w:cstheme="minorHAnsi"/>
          <w:sz w:val="22"/>
          <w:szCs w:val="22"/>
          <w:lang w:val="en"/>
        </w:rPr>
        <w:t xml:space="preserve"> </w:t>
      </w:r>
    </w:p>
    <w:p w14:paraId="0DB03772" w14:textId="2A8A30C6" w:rsidR="00A246CE" w:rsidRPr="000D19AC" w:rsidRDefault="001B6DF5" w:rsidP="002F2D1F">
      <w:pPr>
        <w:pStyle w:val="u"/>
        <w:widowControl w:val="0"/>
        <w:spacing w:before="240"/>
        <w:ind w:left="567"/>
        <w:rPr>
          <w:rFonts w:asciiTheme="minorHAnsi" w:hAnsiTheme="minorHAnsi" w:cstheme="minorHAnsi"/>
          <w:szCs w:val="22"/>
          <w:lang w:val="en-GB"/>
        </w:rPr>
      </w:pPr>
      <w:bookmarkStart w:id="15"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1F3A14">
        <w:rPr>
          <w:rFonts w:asciiTheme="minorHAnsi" w:hAnsiTheme="minorHAnsi" w:cstheme="minorHAnsi"/>
          <w:szCs w:val="22"/>
          <w:lang w:val="en"/>
        </w:rPr>
        <w:t xml:space="preserve"> at</w:t>
      </w:r>
      <w:r w:rsidRPr="000D19AC">
        <w:rPr>
          <w:rFonts w:asciiTheme="minorHAnsi" w:hAnsiTheme="minorHAnsi" w:cstheme="minorHAnsi"/>
          <w:szCs w:val="22"/>
          <w:lang w:val="en"/>
        </w:rPr>
        <w:t xml:space="preserve"> fixed and total</w:t>
      </w:r>
      <w:r w:rsidR="001F3A14">
        <w:rPr>
          <w:rFonts w:asciiTheme="minorHAnsi" w:hAnsiTheme="minorHAnsi" w:cstheme="minorHAnsi"/>
          <w:szCs w:val="22"/>
          <w:lang w:val="en"/>
        </w:rPr>
        <w:t>.</w:t>
      </w:r>
      <w:r w:rsidRPr="000D19AC">
        <w:rPr>
          <w:rFonts w:asciiTheme="minorHAnsi" w:hAnsiTheme="minorHAnsi" w:cstheme="minorHAnsi"/>
          <w:szCs w:val="22"/>
          <w:lang w:val="en"/>
        </w:rPr>
        <w:t xml:space="preserve"> </w:t>
      </w:r>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6" w:name="_Toc392669632"/>
      <w:bookmarkStart w:id="17" w:name="_Toc226357770"/>
      <w:bookmarkEnd w:id="15"/>
      <w:r w:rsidRPr="000D19AC">
        <w:rPr>
          <w:rFonts w:asciiTheme="minorHAnsi" w:hAnsiTheme="minorHAnsi" w:cstheme="minorHAnsi"/>
          <w:sz w:val="22"/>
          <w:szCs w:val="22"/>
          <w:lang w:val="en"/>
        </w:rPr>
        <w:t xml:space="preserve">Term </w:t>
      </w:r>
      <w:bookmarkEnd w:id="16"/>
      <w:r w:rsidRPr="000D19AC">
        <w:rPr>
          <w:rFonts w:asciiTheme="minorHAnsi" w:hAnsiTheme="minorHAnsi" w:cstheme="minorHAnsi"/>
          <w:sz w:val="22"/>
          <w:szCs w:val="22"/>
          <w:lang w:val="en"/>
        </w:rPr>
        <w:t>of the Contract</w:t>
      </w:r>
      <w:bookmarkEnd w:id="17"/>
    </w:p>
    <w:p w14:paraId="52B8A451" w14:textId="26E51F9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74359E">
        <w:rPr>
          <w:rFonts w:asciiTheme="minorHAnsi" w:hAnsiTheme="minorHAnsi" w:cstheme="minorHAnsi"/>
          <w:szCs w:val="22"/>
          <w:lang w:val="en"/>
        </w:rPr>
        <w:t>5</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1F3A14">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CD75F29" w:rsidR="001E12A9" w:rsidRPr="00F41A62" w:rsidRDefault="001E12A9" w:rsidP="001E12A9">
      <w:pPr>
        <w:pStyle w:val="Ttulo2"/>
        <w:spacing w:before="120" w:after="60"/>
        <w:rPr>
          <w:rFonts w:asciiTheme="minorHAnsi" w:hAnsiTheme="minorHAnsi" w:cstheme="minorHAnsi"/>
          <w:sz w:val="22"/>
          <w:szCs w:val="22"/>
          <w:lang w:val="en-GB"/>
        </w:rPr>
      </w:pPr>
      <w:bookmarkStart w:id="18" w:name="_Toc226357771"/>
      <w:r w:rsidRPr="00F41A62">
        <w:rPr>
          <w:rFonts w:asciiTheme="minorHAnsi" w:hAnsiTheme="minorHAnsi" w:cstheme="minorHAnsi"/>
          <w:sz w:val="22"/>
          <w:szCs w:val="22"/>
          <w:lang w:val="en"/>
        </w:rPr>
        <w:t>Commencement and deadline of service provision</w:t>
      </w:r>
      <w:bookmarkEnd w:id="18"/>
    </w:p>
    <w:p w14:paraId="29C83A50" w14:textId="39BC4C25"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001F3A14">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0D08FE">
        <w:rPr>
          <w:rFonts w:asciiTheme="minorHAnsi" w:hAnsiTheme="minorHAnsi" w:cstheme="minorHAnsi"/>
          <w:szCs w:val="22"/>
          <w:lang w:val="en"/>
        </w:rPr>
        <w:t>4.</w:t>
      </w:r>
      <w:r w:rsidR="0074359E">
        <w:rPr>
          <w:rFonts w:asciiTheme="minorHAnsi" w:hAnsiTheme="minorHAnsi" w:cstheme="minorHAnsi"/>
          <w:szCs w:val="22"/>
          <w:lang w:val="en"/>
        </w:rPr>
        <w:t>5</w:t>
      </w:r>
      <w:r w:rsidR="003F6578">
        <w:rPr>
          <w:rFonts w:asciiTheme="minorHAnsi" w:hAnsiTheme="minorHAnsi" w:cstheme="minorHAnsi"/>
          <w:szCs w:val="22"/>
          <w:lang w:val="en"/>
        </w:rPr>
        <w:t xml:space="preserve"> </w:t>
      </w:r>
      <w:r w:rsidR="003F6578">
        <w:rPr>
          <w:rFonts w:asciiTheme="minorHAnsi" w:hAnsiTheme="minorHAnsi" w:cstheme="minorHAnsi"/>
          <w:smallCaps/>
          <w:szCs w:val="22"/>
          <w:lang w:val="en"/>
        </w:rPr>
        <w:t>months</w:t>
      </w:r>
      <w:r w:rsidR="003F6578">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from the award date of this </w:t>
      </w:r>
      <w:r w:rsidRPr="00F41A62">
        <w:rPr>
          <w:rFonts w:asciiTheme="minorHAnsi" w:hAnsiTheme="minorHAnsi" w:cstheme="minorHAnsi"/>
          <w:smallCaps/>
          <w:szCs w:val="22"/>
          <w:lang w:val="en"/>
        </w:rPr>
        <w:t>Contract</w:t>
      </w:r>
      <w:r w:rsidR="003F6578">
        <w:rPr>
          <w:rFonts w:asciiTheme="minorHAnsi" w:hAnsiTheme="minorHAnsi" w:cstheme="minorHAnsi"/>
          <w:szCs w:val="22"/>
          <w:lang w:val="en"/>
        </w:rPr>
        <w:t>.</w:t>
      </w:r>
    </w:p>
    <w:p w14:paraId="61AA30BB" w14:textId="4DD29D65" w:rsidR="00ED6301" w:rsidRPr="00F41A62" w:rsidRDefault="00E326F3" w:rsidP="003F6578">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r w:rsidR="003F6578" w:rsidRPr="00F41A62">
        <w:rPr>
          <w:rFonts w:asciiTheme="minorHAnsi" w:hAnsiTheme="minorHAnsi" w:cstheme="minorHAnsi"/>
          <w:szCs w:val="22"/>
          <w:lang w:val="en-GB"/>
        </w:rPr>
        <w:t xml:space="preserve"> </w:t>
      </w:r>
    </w:p>
    <w:p w14:paraId="7CB9B59E" w14:textId="24B7B9C5" w:rsidR="003A4792" w:rsidRPr="00F41A62" w:rsidRDefault="003A4792"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9" w:name="_Toc226357772"/>
      <w:r w:rsidRPr="00F41A62">
        <w:rPr>
          <w:rFonts w:asciiTheme="minorHAnsi" w:hAnsiTheme="minorHAnsi"/>
          <w:b/>
          <w:bCs/>
          <w:caps/>
          <w:sz w:val="24"/>
          <w:u w:val="single"/>
          <w:lang w:val="en"/>
        </w:rPr>
        <w:t>Financial provisions</w:t>
      </w:r>
      <w:bookmarkEnd w:id="19"/>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20" w:name="_Toc524095228"/>
      <w:bookmarkStart w:id="21" w:name="_Toc392669634"/>
      <w:bookmarkStart w:id="22" w:name="_Toc226357773"/>
      <w:r w:rsidRPr="00F41A62">
        <w:rPr>
          <w:rFonts w:asciiTheme="minorHAnsi" w:hAnsiTheme="minorHAnsi" w:cstheme="minorHAnsi"/>
          <w:sz w:val="22"/>
          <w:szCs w:val="22"/>
          <w:lang w:val="en"/>
        </w:rPr>
        <w:t>Amount of the Contract</w:t>
      </w:r>
      <w:bookmarkEnd w:id="20"/>
      <w:bookmarkEnd w:id="21"/>
      <w:bookmarkEnd w:id="22"/>
    </w:p>
    <w:p w14:paraId="7711D61D" w14:textId="77777777" w:rsidR="007B7C6E" w:rsidRDefault="007B7C6E" w:rsidP="007B7C6E">
      <w:pPr>
        <w:pStyle w:val="u"/>
        <w:widowControl w:val="0"/>
        <w:spacing w:before="240" w:after="120"/>
        <w:ind w:left="561"/>
        <w:jc w:val="left"/>
        <w:rPr>
          <w:rFonts w:ascii="Calibri" w:eastAsia="Calibri" w:hAnsi="Calibri" w:cs="Calibri"/>
          <w:shd w:val="clear" w:color="auto" w:fill="FFFF00"/>
          <w:lang w:val="en-US"/>
        </w:rPr>
      </w:pPr>
      <w:bookmarkStart w:id="23" w:name="_Toc392669637"/>
      <w:commentRangeStart w:id="24"/>
      <w:r>
        <w:rPr>
          <w:rFonts w:ascii="Calibri" w:hAnsi="Calibri"/>
          <w:lang w:val="en-US"/>
        </w:rPr>
        <w:t xml:space="preserve">The amount of the </w:t>
      </w:r>
      <w:r>
        <w:rPr>
          <w:rFonts w:ascii="Calibri" w:hAnsi="Calibri"/>
          <w:smallCaps/>
          <w:lang w:val="en-US"/>
        </w:rPr>
        <w:t xml:space="preserve">Contract </w:t>
      </w:r>
      <w:r>
        <w:rPr>
          <w:rFonts w:ascii="Calibri" w:hAnsi="Calibri"/>
          <w:lang w:val="en-GB"/>
        </w:rPr>
        <w:t>excluding VAT</w:t>
      </w:r>
      <w:commentRangeEnd w:id="24"/>
      <w:r>
        <w:rPr>
          <w:rStyle w:val="Refdecomentario"/>
          <w:rFonts w:eastAsia="Times"/>
        </w:rPr>
        <w:commentReference w:id="24"/>
      </w:r>
      <w:r>
        <w:rPr>
          <w:rFonts w:ascii="Calibri" w:hAnsi="Calibri"/>
          <w:lang w:val="en-US"/>
        </w:rPr>
        <w:t xml:space="preserve">: </w:t>
      </w:r>
      <w:r>
        <w:rPr>
          <w:rFonts w:ascii="Calibri" w:hAnsi="Calibri"/>
          <w:highlight w:val="darkGray"/>
          <w:shd w:val="clear" w:color="auto" w:fill="FFFF00"/>
          <w:lang w:val="en-GB"/>
        </w:rPr>
        <w:t>XXXXXXX</w:t>
      </w:r>
      <w:r>
        <w:rPr>
          <w:rFonts w:ascii="Calibri" w:hAnsi="Calibri"/>
          <w:highlight w:val="darkGray"/>
          <w:shd w:val="clear" w:color="auto" w:fill="FFFF00"/>
          <w:lang w:val="en-US"/>
        </w:rPr>
        <w:t>€ exc. VAT.</w:t>
      </w:r>
    </w:p>
    <w:p w14:paraId="02500270" w14:textId="77777777" w:rsidR="007B7C6E" w:rsidRDefault="007B7C6E" w:rsidP="007B7C6E">
      <w:pPr>
        <w:pStyle w:val="u"/>
        <w:widowControl w:val="0"/>
        <w:spacing w:before="240" w:after="120"/>
        <w:ind w:left="561"/>
        <w:jc w:val="left"/>
        <w:rPr>
          <w:rFonts w:ascii="Calibri" w:eastAsia="Calibri" w:hAnsi="Calibri" w:cs="Calibri"/>
          <w:shd w:val="clear" w:color="auto" w:fill="FFFF00"/>
          <w:lang w:val="en-US"/>
        </w:rPr>
      </w:pPr>
      <w:r>
        <w:rPr>
          <w:rFonts w:ascii="Calibri" w:hAnsi="Calibri"/>
          <w:lang w:val="en-GB"/>
        </w:rPr>
        <w:t>Amount if VAT:</w:t>
      </w:r>
      <w:r>
        <w:rPr>
          <w:rFonts w:ascii="Calibri" w:hAnsi="Calibri"/>
          <w:highlight w:val="darkGray"/>
          <w:lang w:val="en-GB"/>
        </w:rPr>
        <w:t xml:space="preserve"> </w:t>
      </w:r>
      <w:r>
        <w:rPr>
          <w:rFonts w:ascii="Calibri" w:hAnsi="Calibri"/>
          <w:highlight w:val="darkGray"/>
          <w:shd w:val="clear" w:color="auto" w:fill="FEFF01"/>
          <w:lang w:val="en-GB"/>
        </w:rPr>
        <w:t>XXXXX</w:t>
      </w:r>
      <w:r>
        <w:rPr>
          <w:rFonts w:ascii="Calibri" w:hAnsi="Calibri"/>
          <w:highlight w:val="darkGray"/>
          <w:shd w:val="clear" w:color="auto" w:fill="FFFF00"/>
          <w:lang w:val="en-US"/>
        </w:rPr>
        <w:t>€</w:t>
      </w:r>
    </w:p>
    <w:p w14:paraId="527A2561" w14:textId="77777777" w:rsidR="007B7C6E" w:rsidRDefault="007B7C6E" w:rsidP="007B7C6E">
      <w:pPr>
        <w:pStyle w:val="u"/>
        <w:widowControl w:val="0"/>
        <w:spacing w:before="240" w:after="120"/>
        <w:ind w:left="561"/>
        <w:jc w:val="left"/>
        <w:rPr>
          <w:rFonts w:ascii="Calibri" w:eastAsia="Calibri" w:hAnsi="Calibri" w:cs="Calibri"/>
          <w:lang w:val="en-US"/>
        </w:rPr>
      </w:pPr>
      <w:r>
        <w:rPr>
          <w:rFonts w:ascii="Calibri" w:hAnsi="Calibri"/>
          <w:lang w:val="en-GB"/>
        </w:rPr>
        <w:t xml:space="preserve">Amount of the </w:t>
      </w:r>
      <w:r>
        <w:rPr>
          <w:rFonts w:ascii="Calibri" w:hAnsi="Calibri"/>
          <w:smallCaps/>
          <w:lang w:val="en-US"/>
        </w:rPr>
        <w:t>Contract</w:t>
      </w:r>
      <w:r>
        <w:rPr>
          <w:rFonts w:ascii="Calibri" w:hAnsi="Calibri"/>
          <w:smallCaps/>
          <w:lang w:val="en-GB"/>
        </w:rPr>
        <w:t xml:space="preserve"> </w:t>
      </w:r>
      <w:r>
        <w:rPr>
          <w:rFonts w:ascii="Calibri" w:hAnsi="Calibri"/>
          <w:lang w:val="en-GB"/>
        </w:rPr>
        <w:t>including VAT:</w:t>
      </w:r>
      <w:r>
        <w:rPr>
          <w:rFonts w:ascii="Calibri" w:hAnsi="Calibri"/>
          <w:highlight w:val="darkGray"/>
          <w:lang w:val="en-GB"/>
        </w:rPr>
        <w:t xml:space="preserve"> XXXX </w:t>
      </w:r>
      <w:r>
        <w:rPr>
          <w:rFonts w:ascii="Calibri" w:hAnsi="Calibri"/>
          <w:highlight w:val="darkGray"/>
          <w:shd w:val="clear" w:color="auto" w:fill="FFFF00"/>
          <w:lang w:val="en-US"/>
        </w:rPr>
        <w:t xml:space="preserve">€ </w:t>
      </w:r>
      <w:r>
        <w:rPr>
          <w:rFonts w:ascii="Calibri" w:hAnsi="Calibri"/>
          <w:highlight w:val="darkGray"/>
          <w:shd w:val="clear" w:color="auto" w:fill="FFFF00"/>
          <w:lang w:val="en-GB"/>
        </w:rPr>
        <w:t>incl</w:t>
      </w:r>
      <w:r>
        <w:rPr>
          <w:rFonts w:ascii="Calibri" w:hAnsi="Calibri"/>
          <w:highlight w:val="darkGray"/>
          <w:shd w:val="clear" w:color="auto" w:fill="FFFF00"/>
          <w:lang w:val="en-US"/>
        </w:rPr>
        <w:t>. VAT</w:t>
      </w:r>
    </w:p>
    <w:p w14:paraId="32F8D7E7" w14:textId="77777777" w:rsidR="007B7C6E" w:rsidRDefault="007B7C6E" w:rsidP="007B7C6E">
      <w:pPr>
        <w:pStyle w:val="u"/>
        <w:widowControl w:val="0"/>
        <w:spacing w:before="240" w:after="120"/>
        <w:ind w:left="561"/>
        <w:rPr>
          <w:rFonts w:ascii="Calibri" w:eastAsia="Calibri" w:hAnsi="Calibri" w:cs="Calibri"/>
          <w:lang w:val="en-US"/>
        </w:rPr>
      </w:pPr>
      <w:r>
        <w:rPr>
          <w:rFonts w:ascii="Calibri" w:hAnsi="Calibri"/>
          <w:lang w:val="en-US"/>
        </w:rPr>
        <w:t xml:space="preserve">The amount of the </w:t>
      </w:r>
      <w:r>
        <w:rPr>
          <w:rFonts w:ascii="Calibri" w:hAnsi="Calibri"/>
          <w:smallCaps/>
          <w:lang w:val="en-US"/>
        </w:rPr>
        <w:t xml:space="preserve">Contract </w:t>
      </w:r>
      <w:r>
        <w:rPr>
          <w:rFonts w:ascii="Calibri" w:hAnsi="Calibri"/>
          <w:lang w:val="en-GB"/>
        </w:rPr>
        <w:t xml:space="preserve">excluding VAT (EUR exc. VAT) </w:t>
      </w:r>
      <w:r>
        <w:rPr>
          <w:rFonts w:ascii="Calibri" w:hAnsi="Calibri"/>
          <w:lang w:val="en-US"/>
        </w:rPr>
        <w:t>equates to the total and fixed price of the Contract, which Expertise France undertakes to pay, after validation, all the services/supplies due under the Contract have been accepted without reservation. As pricing is fixed, it includes all costs relating to the corresponding service provision and/or delivery of supplies.</w:t>
      </w:r>
    </w:p>
    <w:p w14:paraId="0F7F8559" w14:textId="77777777" w:rsidR="007B7C6E" w:rsidRDefault="007B7C6E" w:rsidP="007B7C6E">
      <w:pPr>
        <w:pStyle w:val="u"/>
        <w:widowControl w:val="0"/>
        <w:spacing w:before="240" w:after="120"/>
        <w:ind w:left="561"/>
        <w:rPr>
          <w:rFonts w:ascii="Calibri" w:eastAsia="Calibri" w:hAnsi="Calibri" w:cs="Calibri"/>
          <w:lang w:val="en-US"/>
        </w:rPr>
      </w:pPr>
      <w:r>
        <w:rPr>
          <w:rFonts w:ascii="Calibri" w:hAnsi="Calibri"/>
          <w:lang w:val="en-GB"/>
        </w:rPr>
        <w:t>All currencies other than EUR shall be converted in EUR according to the European rate at the invoice date:</w:t>
      </w:r>
    </w:p>
    <w:p w14:paraId="2A2B654D" w14:textId="77777777" w:rsidR="007B7C6E" w:rsidRDefault="007B7C6E" w:rsidP="007B7C6E">
      <w:pPr>
        <w:pStyle w:val="u"/>
        <w:widowControl w:val="0"/>
        <w:spacing w:before="240" w:after="120"/>
        <w:ind w:left="561"/>
        <w:rPr>
          <w:rFonts w:ascii="Calibri" w:eastAsia="Calibri" w:hAnsi="Calibri" w:cs="Calibri"/>
          <w:lang w:val="en-US"/>
        </w:rPr>
      </w:pPr>
      <w:hyperlink r:id="rId20" w:tooltip="https://commission.europa.eu/funding-tenders/procedures-guidelines-tenders/information-contractors-and-beneficiaries/exchange-rate-infoeuro_es" w:history="1">
        <w:r>
          <w:rPr>
            <w:rStyle w:val="Link"/>
            <w:lang w:val="en-US"/>
          </w:rPr>
          <w:t>https://commission.europa.eu/funding-tenders/procedures-guidelines-tenders/information-contractors-and-beneficiaries/exchange-rate-infoeuro_es</w:t>
        </w:r>
      </w:hyperlink>
    </w:p>
    <w:p w14:paraId="5DD9F6C4" w14:textId="77777777" w:rsidR="007B7C6E" w:rsidRDefault="007B7C6E" w:rsidP="007B7C6E">
      <w:pPr>
        <w:ind w:left="561"/>
        <w:jc w:val="both"/>
        <w:rPr>
          <w:rFonts w:ascii="Calibri" w:eastAsia="Times New Roman" w:hAnsi="Calibri"/>
          <w:sz w:val="22"/>
          <w:lang w:val="en-GB"/>
        </w:rPr>
      </w:pPr>
      <w:r>
        <w:rPr>
          <w:rFonts w:ascii="Calibri" w:eastAsia="Times New Roman" w:hAnsi="Calibri"/>
          <w:sz w:val="22"/>
          <w:lang w:val="en-GB"/>
        </w:rPr>
        <w:t>There shall be no compensation for the contractor who invoices in a currency different from the contract currency in case of loss due to variations in the exchange rate and/or cost of banking transactions.</w:t>
      </w:r>
    </w:p>
    <w:p w14:paraId="1BDD4B5A" w14:textId="77777777" w:rsidR="007B7C6E" w:rsidRPr="007B7C6E" w:rsidRDefault="007B7C6E" w:rsidP="007B7C6E">
      <w:pPr>
        <w:pStyle w:val="u"/>
        <w:widowControl w:val="0"/>
        <w:numPr>
          <w:ilvl w:val="12"/>
          <w:numId w:val="0"/>
        </w:numPr>
        <w:spacing w:after="120"/>
        <w:ind w:left="561"/>
        <w:jc w:val="left"/>
        <w:rPr>
          <w:rFonts w:asciiTheme="minorHAnsi" w:hAnsiTheme="minorHAnsi" w:cstheme="minorHAnsi"/>
          <w:szCs w:val="22"/>
          <w:lang w:val="en-GB"/>
        </w:rPr>
      </w:pPr>
    </w:p>
    <w:p w14:paraId="61241936" w14:textId="4E4DDB27" w:rsidR="000A6D39" w:rsidRPr="00722AD6" w:rsidRDefault="00E03E41" w:rsidP="000A6D39">
      <w:pPr>
        <w:pStyle w:val="Ttulo2"/>
        <w:spacing w:before="120" w:after="60"/>
        <w:rPr>
          <w:rFonts w:asciiTheme="minorHAnsi" w:hAnsiTheme="minorHAnsi" w:cstheme="minorHAnsi"/>
          <w:sz w:val="22"/>
          <w:szCs w:val="22"/>
          <w:lang w:val="en-GB"/>
        </w:rPr>
      </w:pPr>
      <w:bookmarkStart w:id="25" w:name="_Toc226357774"/>
      <w:r w:rsidRPr="00722AD6">
        <w:rPr>
          <w:rFonts w:asciiTheme="minorHAnsi" w:hAnsiTheme="minorHAnsi" w:cstheme="minorHAnsi"/>
          <w:sz w:val="22"/>
          <w:szCs w:val="22"/>
          <w:lang w:val="en"/>
        </w:rPr>
        <w:lastRenderedPageBreak/>
        <w:t>Form of prices</w:t>
      </w:r>
      <w:bookmarkEnd w:id="25"/>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6" w:name="_Toc226357775"/>
      <w:r>
        <w:rPr>
          <w:rFonts w:asciiTheme="minorHAnsi" w:hAnsiTheme="minorHAnsi" w:cstheme="minorHAnsi"/>
          <w:sz w:val="22"/>
          <w:szCs w:val="22"/>
          <w:lang w:val="en"/>
        </w:rPr>
        <w:t>Advance</w:t>
      </w:r>
      <w:bookmarkEnd w:id="26"/>
    </w:p>
    <w:p w14:paraId="79634EAC" w14:textId="4D980F15" w:rsidR="003231C9" w:rsidRPr="00314455" w:rsidRDefault="0074359E" w:rsidP="0074359E">
      <w:pPr>
        <w:pStyle w:val="u"/>
        <w:widowControl w:val="0"/>
        <w:numPr>
          <w:ilvl w:val="12"/>
          <w:numId w:val="0"/>
        </w:numPr>
        <w:spacing w:after="120"/>
        <w:ind w:left="561"/>
        <w:jc w:val="left"/>
        <w:rPr>
          <w:rFonts w:asciiTheme="minorHAnsi" w:hAnsiTheme="minorHAnsi" w:cstheme="minorHAnsi"/>
          <w:szCs w:val="22"/>
          <w:lang w:val="en-GB"/>
        </w:rPr>
      </w:pPr>
      <w:r w:rsidRPr="0074359E">
        <w:rPr>
          <w:rFonts w:asciiTheme="minorHAnsi" w:hAnsiTheme="minorHAnsi" w:cstheme="minorHAnsi"/>
          <w:szCs w:val="22"/>
          <w:lang w:val="en"/>
        </w:rPr>
        <w:t>No</w:t>
      </w:r>
      <w:r w:rsidR="003231C9" w:rsidRPr="0074359E">
        <w:rPr>
          <w:rFonts w:asciiTheme="minorHAnsi" w:hAnsiTheme="minorHAnsi" w:cstheme="minorHAnsi"/>
          <w:szCs w:val="22"/>
          <w:lang w:val="en"/>
        </w:rPr>
        <w:t xml:space="preserve"> </w:t>
      </w:r>
      <w:r w:rsidR="00314455" w:rsidRPr="0074359E">
        <w:rPr>
          <w:rFonts w:asciiTheme="minorHAnsi" w:hAnsiTheme="minorHAnsi" w:cstheme="minorHAnsi"/>
          <w:szCs w:val="22"/>
          <w:lang w:val="en"/>
        </w:rPr>
        <w:t>advance</w:t>
      </w:r>
      <w:r w:rsidR="003231C9" w:rsidRPr="0074359E">
        <w:rPr>
          <w:rFonts w:asciiTheme="minorHAnsi" w:hAnsiTheme="minorHAnsi" w:cstheme="minorHAnsi"/>
          <w:szCs w:val="22"/>
          <w:lang w:val="en"/>
        </w:rPr>
        <w:t xml:space="preserve"> </w:t>
      </w:r>
      <w:r w:rsidRPr="0074359E">
        <w:rPr>
          <w:rFonts w:asciiTheme="minorHAnsi" w:hAnsiTheme="minorHAnsi" w:cstheme="minorHAnsi"/>
          <w:szCs w:val="22"/>
          <w:lang w:val="en"/>
        </w:rPr>
        <w:t>will be</w:t>
      </w:r>
      <w:r w:rsidR="003231C9" w:rsidRPr="0074359E">
        <w:rPr>
          <w:rFonts w:asciiTheme="minorHAnsi" w:hAnsiTheme="minorHAnsi" w:cstheme="minorHAnsi"/>
          <w:szCs w:val="22"/>
          <w:lang w:val="en"/>
        </w:rPr>
        <w:t xml:space="preserve"> granted to the </w:t>
      </w:r>
      <w:r w:rsidR="007563BB" w:rsidRPr="0074359E">
        <w:rPr>
          <w:rFonts w:asciiTheme="minorHAnsi" w:hAnsiTheme="minorHAnsi" w:cstheme="minorHAnsi"/>
          <w:smallCaps/>
          <w:lang w:val="en"/>
        </w:rPr>
        <w:t>Contractor</w:t>
      </w:r>
      <w:r w:rsidRPr="0074359E">
        <w:rPr>
          <w:rFonts w:asciiTheme="minorHAnsi" w:hAnsiTheme="minorHAnsi" w:cstheme="minorHAnsi"/>
          <w:szCs w:val="22"/>
          <w:lang w:val="en"/>
        </w:rPr>
        <w:t>.</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7" w:name="_Toc226357776"/>
      <w:r w:rsidRPr="00314455">
        <w:rPr>
          <w:rFonts w:asciiTheme="minorHAnsi" w:hAnsiTheme="minorHAnsi" w:cstheme="minorHAnsi"/>
          <w:sz w:val="22"/>
          <w:szCs w:val="22"/>
          <w:lang w:val="en"/>
        </w:rPr>
        <w:t>Payment procedure</w:t>
      </w:r>
      <w:bookmarkEnd w:id="27"/>
    </w:p>
    <w:p w14:paraId="083B5FA0" w14:textId="7782B0EA" w:rsidR="00E637E0" w:rsidRPr="00F95ADB" w:rsidRDefault="00F01F99" w:rsidP="00305F51">
      <w:pPr>
        <w:pStyle w:val="u"/>
        <w:widowControl w:val="0"/>
        <w:numPr>
          <w:ilvl w:val="0"/>
          <w:numId w:val="18"/>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19A9EEC" w14:textId="77777777" w:rsidR="00F95ADB" w:rsidRPr="001547CE" w:rsidRDefault="00F95ADB" w:rsidP="00F95ADB">
      <w:pPr>
        <w:pStyle w:val="u"/>
        <w:widowControl w:val="0"/>
        <w:numPr>
          <w:ilvl w:val="12"/>
          <w:numId w:val="0"/>
        </w:numPr>
        <w:spacing w:after="120"/>
        <w:ind w:left="561"/>
        <w:rPr>
          <w:rFonts w:asciiTheme="minorHAnsi" w:hAnsiTheme="minorHAnsi" w:cstheme="minorHAnsi"/>
          <w:b/>
          <w:szCs w:val="22"/>
          <w:lang w:val="en-GB"/>
        </w:rPr>
      </w:pPr>
    </w:p>
    <w:tbl>
      <w:tblPr>
        <w:tblStyle w:val="TableNormal1"/>
        <w:tblW w:w="6662" w:type="dxa"/>
        <w:tblInd w:w="177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402"/>
        <w:gridCol w:w="3260"/>
      </w:tblGrid>
      <w:tr w:rsidR="001547CE" w:rsidRPr="00D631BA" w14:paraId="53B5C68B" w14:textId="77777777" w:rsidTr="00E96A2B">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7B9263" w14:textId="77777777" w:rsidR="001547CE" w:rsidRPr="00D631BA" w:rsidRDefault="001547CE" w:rsidP="00E96A2B">
            <w:pPr>
              <w:pStyle w:val="u"/>
              <w:widowControl w:val="0"/>
              <w:ind w:left="0"/>
              <w:jc w:val="center"/>
              <w:rPr>
                <w:lang w:val="en-US"/>
              </w:rPr>
            </w:pPr>
            <w:r w:rsidRPr="00D631BA">
              <w:rPr>
                <w:rFonts w:ascii="Calibri" w:hAnsi="Calibri"/>
                <w:b/>
                <w:bCs/>
                <w:lang w:val="en-US"/>
              </w:rPr>
              <w:t>Amount of downpayment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2ABCBC9" w14:textId="77777777" w:rsidR="001547CE" w:rsidRPr="00D631BA" w:rsidRDefault="001547CE" w:rsidP="00E96A2B">
            <w:pPr>
              <w:pStyle w:val="u"/>
              <w:widowControl w:val="0"/>
              <w:ind w:left="0"/>
              <w:jc w:val="center"/>
              <w:rPr>
                <w:lang w:val="en-US"/>
              </w:rPr>
            </w:pPr>
            <w:r w:rsidRPr="00D631BA">
              <w:rPr>
                <w:rFonts w:ascii="Calibri" w:hAnsi="Calibri"/>
                <w:b/>
                <w:bCs/>
                <w:lang w:val="en-US"/>
              </w:rPr>
              <w:t>Payment date</w:t>
            </w:r>
          </w:p>
        </w:tc>
      </w:tr>
      <w:tr w:rsidR="001547CE" w:rsidRPr="00D048C3" w14:paraId="511F1AB7" w14:textId="77777777" w:rsidTr="00E96A2B">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8EAB3E" w14:textId="3EF50688" w:rsidR="001547CE" w:rsidRPr="00D631BA" w:rsidRDefault="000F424C" w:rsidP="00E96A2B">
            <w:pPr>
              <w:pStyle w:val="u"/>
              <w:widowControl w:val="0"/>
              <w:ind w:left="0"/>
              <w:jc w:val="center"/>
              <w:rPr>
                <w:lang w:val="en-US"/>
              </w:rPr>
            </w:pPr>
            <w:r>
              <w:rPr>
                <w:rFonts w:ascii="Calibri" w:hAnsi="Calibri"/>
                <w:lang w:val="en-US"/>
              </w:rPr>
              <w:t>4</w:t>
            </w:r>
            <w:r w:rsidR="001547CE" w:rsidRPr="00D631BA">
              <w:rPr>
                <w:rFonts w:ascii="Calibri" w:hAnsi="Calibri"/>
                <w:lang w:val="en-US"/>
              </w:rPr>
              <w:t>0 % of the amount of the total amount of the Contract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F4C672E" w14:textId="24F60266" w:rsidR="001547CE" w:rsidRPr="00D631BA" w:rsidRDefault="000F424C" w:rsidP="000F424C">
            <w:pPr>
              <w:pStyle w:val="u"/>
              <w:widowControl w:val="0"/>
              <w:ind w:left="0"/>
              <w:jc w:val="center"/>
              <w:rPr>
                <w:lang w:val="en-US"/>
              </w:rPr>
            </w:pPr>
            <w:r>
              <w:rPr>
                <w:rFonts w:ascii="Calibri" w:hAnsi="Calibri"/>
                <w:lang w:val="en-US"/>
              </w:rPr>
              <w:t xml:space="preserve">Acceptance of the </w:t>
            </w:r>
            <w:r w:rsidRPr="000F424C">
              <w:rPr>
                <w:rFonts w:ascii="Calibri" w:hAnsi="Calibri"/>
                <w:u w:val="single"/>
                <w:lang w:val="en-US"/>
              </w:rPr>
              <w:t>deliverable</w:t>
            </w:r>
            <w:r w:rsidR="001547CE" w:rsidRPr="000F424C">
              <w:rPr>
                <w:rFonts w:ascii="Calibri" w:hAnsi="Calibri"/>
                <w:u w:val="single"/>
                <w:lang w:val="en-US"/>
              </w:rPr>
              <w:t xml:space="preserve"> 1</w:t>
            </w:r>
            <w:r w:rsidR="001547CE" w:rsidRPr="00D631BA">
              <w:rPr>
                <w:rFonts w:ascii="Calibri" w:hAnsi="Calibri"/>
                <w:lang w:val="en-US"/>
              </w:rPr>
              <w:t xml:space="preserve"> </w:t>
            </w:r>
          </w:p>
        </w:tc>
      </w:tr>
      <w:tr w:rsidR="001547CE" w:rsidRPr="007C2873" w14:paraId="12702B36" w14:textId="77777777" w:rsidTr="00E96A2B">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150B181" w14:textId="4DDED4FE" w:rsidR="001547CE" w:rsidRPr="00D631BA" w:rsidRDefault="001547CE" w:rsidP="00E96A2B">
            <w:pPr>
              <w:pStyle w:val="u"/>
              <w:widowControl w:val="0"/>
              <w:ind w:left="0"/>
              <w:jc w:val="center"/>
              <w:rPr>
                <w:lang w:val="en-US"/>
              </w:rPr>
            </w:pPr>
            <w:r w:rsidRPr="00D631BA">
              <w:rPr>
                <w:rFonts w:ascii="Calibri" w:hAnsi="Calibri"/>
                <w:lang w:val="en-US"/>
              </w:rPr>
              <w:t>30 % of the amount of the total amount of the Contract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B65F3A" w14:textId="284DC7B9" w:rsidR="001547CE" w:rsidRPr="00D631BA" w:rsidRDefault="001547CE" w:rsidP="000F424C">
            <w:pPr>
              <w:pStyle w:val="u"/>
              <w:widowControl w:val="0"/>
              <w:ind w:left="0"/>
              <w:jc w:val="center"/>
              <w:rPr>
                <w:lang w:val="en-US"/>
              </w:rPr>
            </w:pPr>
            <w:r w:rsidRPr="00D631BA">
              <w:rPr>
                <w:rFonts w:ascii="Calibri" w:hAnsi="Calibri"/>
                <w:lang w:val="en-US"/>
              </w:rPr>
              <w:t>Acce</w:t>
            </w:r>
            <w:r w:rsidR="000F424C">
              <w:rPr>
                <w:rFonts w:ascii="Calibri" w:hAnsi="Calibri"/>
                <w:lang w:val="en-US"/>
              </w:rPr>
              <w:t xml:space="preserve">ptance of </w:t>
            </w:r>
            <w:r w:rsidR="000F424C" w:rsidRPr="000F424C">
              <w:rPr>
                <w:rFonts w:ascii="Calibri" w:hAnsi="Calibri"/>
                <w:u w:val="single"/>
                <w:lang w:val="en-US"/>
              </w:rPr>
              <w:t>deliverable 2</w:t>
            </w:r>
            <w:r w:rsidR="000F424C">
              <w:rPr>
                <w:rFonts w:ascii="Calibri" w:hAnsi="Calibri"/>
                <w:lang w:val="en-US"/>
              </w:rPr>
              <w:t xml:space="preserve">, </w:t>
            </w:r>
            <w:r w:rsidR="000F424C" w:rsidRPr="000F424C">
              <w:rPr>
                <w:rFonts w:ascii="Calibri" w:hAnsi="Calibri"/>
                <w:u w:val="single"/>
                <w:lang w:val="en-US"/>
              </w:rPr>
              <w:t>deliverable 3</w:t>
            </w:r>
            <w:r w:rsidR="000F424C">
              <w:rPr>
                <w:rFonts w:ascii="Calibri" w:hAnsi="Calibri"/>
                <w:lang w:val="en-US"/>
              </w:rPr>
              <w:t xml:space="preserve">, </w:t>
            </w:r>
            <w:r w:rsidR="000F424C" w:rsidRPr="000F424C">
              <w:rPr>
                <w:rFonts w:ascii="Calibri" w:hAnsi="Calibri"/>
                <w:u w:val="single"/>
                <w:lang w:val="en-US"/>
              </w:rPr>
              <w:t>deliverable 4</w:t>
            </w:r>
            <w:r w:rsidR="000F424C">
              <w:rPr>
                <w:rFonts w:ascii="Calibri" w:hAnsi="Calibri"/>
                <w:lang w:val="en-US"/>
              </w:rPr>
              <w:t xml:space="preserve">, </w:t>
            </w:r>
            <w:r w:rsidR="000F424C" w:rsidRPr="000F424C">
              <w:rPr>
                <w:rFonts w:ascii="Calibri" w:hAnsi="Calibri"/>
                <w:u w:val="single"/>
                <w:lang w:val="en-US"/>
              </w:rPr>
              <w:t>deliverable 5</w:t>
            </w:r>
            <w:r w:rsidR="000F424C">
              <w:rPr>
                <w:rFonts w:ascii="Calibri" w:hAnsi="Calibri"/>
                <w:lang w:val="en-US"/>
              </w:rPr>
              <w:t xml:space="preserve">, </w:t>
            </w:r>
            <w:r w:rsidR="000F424C" w:rsidRPr="000F424C">
              <w:rPr>
                <w:rFonts w:ascii="Calibri" w:hAnsi="Calibri"/>
                <w:u w:val="single"/>
                <w:lang w:val="en-US"/>
              </w:rPr>
              <w:t>deliverable 6</w:t>
            </w:r>
            <w:r w:rsidR="000F424C">
              <w:rPr>
                <w:rFonts w:ascii="Calibri" w:hAnsi="Calibri"/>
                <w:lang w:val="en-US"/>
              </w:rPr>
              <w:t xml:space="preserve"> and </w:t>
            </w:r>
            <w:r w:rsidR="000F424C" w:rsidRPr="000F424C">
              <w:rPr>
                <w:rFonts w:ascii="Calibri" w:hAnsi="Calibri"/>
                <w:u w:val="single"/>
                <w:lang w:val="en-US"/>
              </w:rPr>
              <w:t>deliverable 7</w:t>
            </w:r>
          </w:p>
        </w:tc>
      </w:tr>
      <w:tr w:rsidR="001547CE" w:rsidRPr="007C2873" w14:paraId="0661DC5E" w14:textId="77777777" w:rsidTr="00E96A2B">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43662E6" w14:textId="2491440A" w:rsidR="001547CE" w:rsidRPr="00D631BA" w:rsidRDefault="000F424C" w:rsidP="00E96A2B">
            <w:pPr>
              <w:pStyle w:val="u"/>
              <w:widowControl w:val="0"/>
              <w:ind w:left="0"/>
              <w:jc w:val="center"/>
              <w:rPr>
                <w:lang w:val="en-US"/>
              </w:rPr>
            </w:pPr>
            <w:r>
              <w:rPr>
                <w:rFonts w:ascii="Calibri" w:hAnsi="Calibri"/>
                <w:lang w:val="en-US"/>
              </w:rPr>
              <w:t>3</w:t>
            </w:r>
            <w:r w:rsidR="001547CE" w:rsidRPr="00D631BA">
              <w:rPr>
                <w:rFonts w:ascii="Calibri" w:hAnsi="Calibri"/>
                <w:lang w:val="en-US"/>
              </w:rPr>
              <w:t>0 % of the amount of the total amount of the Contract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7CF8CE" w14:textId="17215594" w:rsidR="001547CE" w:rsidRPr="000F424C" w:rsidRDefault="000F424C" w:rsidP="000F424C">
            <w:pPr>
              <w:pStyle w:val="u"/>
              <w:widowControl w:val="0"/>
              <w:ind w:left="0"/>
              <w:jc w:val="center"/>
              <w:rPr>
                <w:lang w:val="en-GB"/>
              </w:rPr>
            </w:pPr>
            <w:r>
              <w:rPr>
                <w:rFonts w:ascii="Calibri" w:hAnsi="Calibri"/>
                <w:lang w:val="en-US"/>
              </w:rPr>
              <w:t xml:space="preserve">Acceptance of the </w:t>
            </w:r>
            <w:r w:rsidRPr="000F424C">
              <w:rPr>
                <w:rFonts w:ascii="Calibri" w:hAnsi="Calibri"/>
                <w:u w:val="single"/>
                <w:lang w:val="en-US"/>
              </w:rPr>
              <w:t>deliverable 8</w:t>
            </w:r>
            <w:r>
              <w:rPr>
                <w:rFonts w:ascii="Calibri" w:hAnsi="Calibri"/>
                <w:lang w:val="en-US"/>
              </w:rPr>
              <w:t xml:space="preserve">, </w:t>
            </w:r>
            <w:r w:rsidR="001547CE" w:rsidRPr="000F424C">
              <w:rPr>
                <w:rFonts w:ascii="Calibri" w:hAnsi="Calibri"/>
                <w:lang w:val="en-GB"/>
              </w:rPr>
              <w:t xml:space="preserve"> </w:t>
            </w:r>
            <w:r w:rsidRPr="000F424C">
              <w:rPr>
                <w:rFonts w:ascii="Calibri" w:hAnsi="Calibri"/>
                <w:u w:val="single"/>
                <w:lang w:val="en-US"/>
              </w:rPr>
              <w:t xml:space="preserve">deliverable </w:t>
            </w:r>
            <w:r>
              <w:rPr>
                <w:rFonts w:ascii="Calibri" w:hAnsi="Calibri"/>
                <w:u w:val="single"/>
                <w:lang w:val="en-US"/>
              </w:rPr>
              <w:t>9</w:t>
            </w:r>
            <w:r>
              <w:rPr>
                <w:rFonts w:ascii="Calibri" w:hAnsi="Calibri"/>
                <w:lang w:val="en-US"/>
              </w:rPr>
              <w:t xml:space="preserve"> and </w:t>
            </w:r>
            <w:r w:rsidRPr="000F424C">
              <w:rPr>
                <w:rFonts w:ascii="Calibri" w:hAnsi="Calibri"/>
                <w:u w:val="single"/>
                <w:lang w:val="en-US"/>
              </w:rPr>
              <w:t xml:space="preserve">deliverable </w:t>
            </w:r>
            <w:r>
              <w:rPr>
                <w:rFonts w:ascii="Calibri" w:hAnsi="Calibri"/>
                <w:u w:val="single"/>
                <w:lang w:val="en-US"/>
              </w:rPr>
              <w:t>10</w:t>
            </w:r>
          </w:p>
        </w:tc>
      </w:tr>
    </w:tbl>
    <w:p w14:paraId="0045C3ED" w14:textId="77777777" w:rsidR="001547CE" w:rsidRPr="000F424C" w:rsidRDefault="001547CE" w:rsidP="001547CE">
      <w:pPr>
        <w:pStyle w:val="u"/>
        <w:widowControl w:val="0"/>
        <w:numPr>
          <w:ilvl w:val="12"/>
          <w:numId w:val="0"/>
        </w:numPr>
        <w:spacing w:after="120"/>
        <w:ind w:left="561"/>
        <w:rPr>
          <w:rFonts w:asciiTheme="minorHAnsi" w:hAnsiTheme="minorHAnsi" w:cstheme="minorHAnsi"/>
          <w:b/>
          <w:szCs w:val="22"/>
          <w:lang w:val="en-GB"/>
        </w:rPr>
      </w:pPr>
    </w:p>
    <w:p w14:paraId="18E1EF8E" w14:textId="00046676" w:rsidR="00E637E0" w:rsidRPr="00031F69" w:rsidRDefault="00E637E0" w:rsidP="00305F51">
      <w:pPr>
        <w:pStyle w:val="u"/>
        <w:widowControl w:val="0"/>
        <w:numPr>
          <w:ilvl w:val="0"/>
          <w:numId w:val="18"/>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8" w:name="_Toc226357777"/>
      <w:r w:rsidRPr="00DA34BC">
        <w:rPr>
          <w:rFonts w:asciiTheme="minorHAnsi" w:hAnsiTheme="minorHAnsi"/>
          <w:sz w:val="22"/>
          <w:szCs w:val="22"/>
          <w:lang w:val="en"/>
        </w:rPr>
        <w:t>Payment terms and late payment interest</w:t>
      </w:r>
      <w:bookmarkEnd w:id="28"/>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9" w:name="_Toc226357778"/>
      <w:r w:rsidRPr="00DA34BC">
        <w:rPr>
          <w:rFonts w:asciiTheme="minorHAnsi" w:hAnsiTheme="minorHAnsi"/>
          <w:sz w:val="22"/>
          <w:szCs w:val="22"/>
          <w:lang w:val="en"/>
        </w:rPr>
        <w:t>Presentation of payment demands</w:t>
      </w:r>
      <w:bookmarkEnd w:id="29"/>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lastRenderedPageBreak/>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6F43E978"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r w:rsidR="00D631BA">
        <w:rPr>
          <w:rFonts w:asciiTheme="minorHAnsi" w:eastAsia="Times New Roman" w:hAnsiTheme="minorHAnsi" w:cs="Arial"/>
          <w:sz w:val="22"/>
          <w:szCs w:val="22"/>
          <w:lang w:val="en"/>
        </w:rPr>
        <w:t>: DDU</w:t>
      </w:r>
    </w:p>
    <w:p w14:paraId="31DEB2AB" w14:textId="57BFE9E8" w:rsidR="0007670D" w:rsidRPr="00D27F14"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30" w:name="_Toc226357779"/>
      <w:bookmarkStart w:id="31" w:name="_Toc344300189"/>
      <w:bookmarkEnd w:id="23"/>
      <w:r w:rsidRPr="00DA34BC">
        <w:rPr>
          <w:rFonts w:asciiTheme="minorHAnsi" w:hAnsiTheme="minorHAnsi"/>
          <w:sz w:val="22"/>
          <w:szCs w:val="22"/>
          <w:lang w:val="en"/>
        </w:rPr>
        <w:t>Bank transfer</w:t>
      </w:r>
      <w:bookmarkEnd w:id="30"/>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32" w:name="_Toc226357780"/>
      <w:r w:rsidRPr="00DA34BC">
        <w:rPr>
          <w:rFonts w:asciiTheme="minorHAnsi" w:hAnsiTheme="minorHAnsi"/>
          <w:sz w:val="22"/>
          <w:szCs w:val="22"/>
          <w:lang w:val="en"/>
        </w:rPr>
        <w:t>Value added tax (VAT)</w:t>
      </w:r>
      <w:bookmarkEnd w:id="31"/>
      <w:bookmarkEnd w:id="32"/>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33" w:name="_Toc392669638"/>
      <w:bookmarkStart w:id="34" w:name="_Toc226357781"/>
      <w:r w:rsidRPr="00DA34BC">
        <w:rPr>
          <w:rFonts w:asciiTheme="minorHAnsi" w:hAnsiTheme="minorHAnsi"/>
          <w:sz w:val="22"/>
          <w:szCs w:val="22"/>
          <w:lang w:val="en"/>
        </w:rPr>
        <w:t>Taxes and duties</w:t>
      </w:r>
      <w:bookmarkEnd w:id="33"/>
      <w:bookmarkEnd w:id="34"/>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305F5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5" w:name="_Toc226357782"/>
      <w:r w:rsidRPr="00CB5E4E">
        <w:rPr>
          <w:rFonts w:asciiTheme="minorHAnsi" w:hAnsiTheme="minorHAnsi"/>
          <w:b/>
          <w:bCs/>
          <w:caps/>
          <w:sz w:val="24"/>
          <w:u w:val="single"/>
          <w:lang w:val="en"/>
        </w:rPr>
        <w:t>inspection and acceptance activities</w:t>
      </w:r>
      <w:bookmarkEnd w:id="35"/>
    </w:p>
    <w:p w14:paraId="54DD548A" w14:textId="77777777" w:rsidR="00F72033" w:rsidRPr="00CB5E4E" w:rsidRDefault="000243D6" w:rsidP="00A1761D">
      <w:pPr>
        <w:pStyle w:val="Ttulo2"/>
        <w:jc w:val="both"/>
        <w:rPr>
          <w:rFonts w:asciiTheme="minorHAnsi" w:hAnsiTheme="minorHAnsi"/>
          <w:sz w:val="22"/>
          <w:szCs w:val="22"/>
        </w:rPr>
      </w:pPr>
      <w:bookmarkStart w:id="36" w:name="_Toc392669640"/>
      <w:bookmarkStart w:id="37" w:name="_Toc390691469"/>
      <w:bookmarkStart w:id="38" w:name="_Toc226357783"/>
      <w:r w:rsidRPr="00CB5E4E">
        <w:rPr>
          <w:rFonts w:asciiTheme="minorHAnsi" w:hAnsiTheme="minorHAnsi"/>
          <w:sz w:val="22"/>
          <w:szCs w:val="22"/>
          <w:lang w:val="en"/>
        </w:rPr>
        <w:t>Inspection activities</w:t>
      </w:r>
      <w:bookmarkEnd w:id="36"/>
      <w:bookmarkEnd w:id="37"/>
      <w:bookmarkEnd w:id="38"/>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w:t>
      </w:r>
      <w:r w:rsidRPr="00CB5E4E">
        <w:rPr>
          <w:rFonts w:asciiTheme="minorHAnsi" w:hAnsiTheme="minorHAnsi" w:cs="Arial"/>
          <w:szCs w:val="22"/>
          <w:lang w:val="en"/>
        </w:rPr>
        <w:lastRenderedPageBreak/>
        <w:t>By way of derogation from Article 23 of the CCAG-FCS, inspection activities will be carried out by:</w:t>
      </w:r>
    </w:p>
    <w:p w14:paraId="28122027" w14:textId="0F1C4906" w:rsidR="00D00B3A" w:rsidRPr="00CB5E4E" w:rsidRDefault="00082A43" w:rsidP="00305F51">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Mariana MOJICA, Project Manager</w:t>
      </w:r>
    </w:p>
    <w:p w14:paraId="29F9C3BE" w14:textId="11271CF6" w:rsidR="00F95ADB" w:rsidRDefault="00082A43" w:rsidP="00082A43">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bookmarkStart w:id="39" w:name="_Toc390691470"/>
      <w:bookmarkStart w:id="40" w:name="_Toc392669641"/>
      <w:r>
        <w:rPr>
          <w:rFonts w:ascii="Calibri" w:hAnsi="Calibri"/>
          <w:lang w:val="en-GB"/>
        </w:rPr>
        <w:t>(</w:t>
      </w:r>
      <w:r w:rsidRPr="00082A43">
        <w:rPr>
          <w:rFonts w:ascii="Calibri" w:hAnsi="Calibri"/>
          <w:lang w:val="en-GB"/>
        </w:rPr>
        <w:t>exceptionally</w:t>
      </w:r>
      <w:r>
        <w:rPr>
          <w:rFonts w:ascii="Calibri" w:hAnsi="Calibri"/>
          <w:lang w:val="en-GB"/>
        </w:rPr>
        <w:t xml:space="preserve">) </w:t>
      </w:r>
      <w:r w:rsidR="00F95ADB" w:rsidRPr="00082A43">
        <w:rPr>
          <w:rFonts w:ascii="Calibri" w:hAnsi="Calibri"/>
          <w:lang w:val="en-GB"/>
        </w:rPr>
        <w:t>Quentin DEROO</w:t>
      </w:r>
      <w:r>
        <w:rPr>
          <w:rFonts w:ascii="Calibri" w:hAnsi="Calibri"/>
          <w:lang w:val="en-GB"/>
        </w:rPr>
        <w:t xml:space="preserve">, </w:t>
      </w:r>
      <w:r>
        <w:rPr>
          <w:rFonts w:ascii="Calibri" w:hAnsi="Calibri"/>
          <w:lang w:val="en-US"/>
        </w:rPr>
        <w:t>Project Coordinator</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41" w:name="_Toc226357784"/>
      <w:r w:rsidRPr="00CB5E4E">
        <w:rPr>
          <w:rFonts w:asciiTheme="minorHAnsi" w:hAnsiTheme="minorHAnsi"/>
          <w:sz w:val="22"/>
          <w:szCs w:val="22"/>
          <w:lang w:val="en"/>
        </w:rPr>
        <w:t>Acceptance</w:t>
      </w:r>
      <w:bookmarkEnd w:id="39"/>
      <w:r w:rsidRPr="00CB5E4E">
        <w:rPr>
          <w:rFonts w:asciiTheme="minorHAnsi" w:hAnsiTheme="minorHAnsi"/>
          <w:sz w:val="22"/>
          <w:szCs w:val="22"/>
          <w:lang w:val="en"/>
        </w:rPr>
        <w:t xml:space="preserve"> of service</w:t>
      </w:r>
      <w:bookmarkEnd w:id="40"/>
      <w:r w:rsidRPr="00CB5E4E">
        <w:rPr>
          <w:rFonts w:asciiTheme="minorHAnsi" w:hAnsiTheme="minorHAnsi"/>
          <w:sz w:val="22"/>
          <w:szCs w:val="22"/>
          <w:lang w:val="en"/>
        </w:rPr>
        <w:t>s and supplies</w:t>
      </w:r>
      <w:bookmarkEnd w:id="41"/>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6E5452B" w14:textId="77777777" w:rsidR="00082A43" w:rsidRPr="00CB5E4E" w:rsidRDefault="00082A43" w:rsidP="00082A43">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Mariana MOJICA, Project Manager</w:t>
      </w:r>
    </w:p>
    <w:p w14:paraId="249B39EC" w14:textId="77777777" w:rsidR="00082A43" w:rsidRDefault="00082A43" w:rsidP="00082A43">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GB"/>
        </w:rPr>
        <w:t>(</w:t>
      </w:r>
      <w:r w:rsidRPr="00082A43">
        <w:rPr>
          <w:rFonts w:ascii="Calibri" w:hAnsi="Calibri"/>
          <w:lang w:val="en-GB"/>
        </w:rPr>
        <w:t>exceptionally</w:t>
      </w:r>
      <w:r>
        <w:rPr>
          <w:rFonts w:ascii="Calibri" w:hAnsi="Calibri"/>
          <w:lang w:val="en-GB"/>
        </w:rPr>
        <w:t xml:space="preserve">) </w:t>
      </w:r>
      <w:r w:rsidRPr="00082A43">
        <w:rPr>
          <w:rFonts w:ascii="Calibri" w:hAnsi="Calibri"/>
          <w:lang w:val="en-GB"/>
        </w:rPr>
        <w:t>Quentin DEROO</w:t>
      </w:r>
      <w:r>
        <w:rPr>
          <w:rFonts w:ascii="Calibri" w:hAnsi="Calibri"/>
          <w:lang w:val="en-GB"/>
        </w:rPr>
        <w:t xml:space="preserve">, </w:t>
      </w:r>
      <w:r>
        <w:rPr>
          <w:rFonts w:ascii="Calibri" w:hAnsi="Calibri"/>
          <w:lang w:val="en-US"/>
        </w:rPr>
        <w:t>Project Coordinator</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2" w:name="_Toc226357785"/>
      <w:r w:rsidRPr="00D95D87">
        <w:rPr>
          <w:rFonts w:asciiTheme="minorHAnsi" w:hAnsiTheme="minorHAnsi"/>
          <w:b/>
          <w:bCs/>
          <w:caps/>
          <w:sz w:val="24"/>
          <w:u w:val="single"/>
          <w:lang w:val="en"/>
        </w:rPr>
        <w:t>Specific terms of execution</w:t>
      </w:r>
      <w:bookmarkEnd w:id="42"/>
    </w:p>
    <w:p w14:paraId="24654119" w14:textId="77777777" w:rsidR="000A6914" w:rsidRDefault="000A6914" w:rsidP="000A6914">
      <w:pPr>
        <w:pStyle w:val="Ttulo2"/>
        <w:spacing w:before="120" w:after="60"/>
        <w:rPr>
          <w:rFonts w:asciiTheme="minorHAnsi" w:hAnsiTheme="minorHAnsi" w:cstheme="minorHAnsi"/>
          <w:sz w:val="22"/>
          <w:szCs w:val="22"/>
          <w:lang w:val="en"/>
        </w:rPr>
      </w:pPr>
      <w:bookmarkStart w:id="43" w:name="_Toc226357786"/>
      <w:bookmarkStart w:id="44" w:name="_Toc392669643"/>
      <w:r w:rsidRPr="00D95D87">
        <w:rPr>
          <w:rFonts w:asciiTheme="minorHAnsi" w:hAnsiTheme="minorHAnsi" w:cstheme="minorHAnsi"/>
          <w:sz w:val="22"/>
          <w:szCs w:val="22"/>
          <w:lang w:val="en"/>
        </w:rPr>
        <w:t>Deliverables table</w:t>
      </w:r>
      <w:bookmarkEnd w:id="43"/>
    </w:p>
    <w:tbl>
      <w:tblPr>
        <w:tblStyle w:val="TableNormal1"/>
        <w:tblW w:w="97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6"/>
        <w:gridCol w:w="6946"/>
        <w:gridCol w:w="2198"/>
      </w:tblGrid>
      <w:tr w:rsidR="003638BB" w:rsidRPr="003638BB" w14:paraId="6D2B83C1" w14:textId="77777777" w:rsidTr="00E96A2B">
        <w:trPr>
          <w:trHeight w:val="340"/>
        </w:trPr>
        <w:tc>
          <w:tcPr>
            <w:tcW w:w="974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659C56" w14:textId="335B7F6F" w:rsidR="003638BB" w:rsidRPr="003638BB" w:rsidRDefault="003638BB" w:rsidP="003638BB">
            <w:pPr>
              <w:pStyle w:val="u"/>
              <w:widowControl w:val="0"/>
              <w:ind w:left="0"/>
              <w:jc w:val="center"/>
              <w:rPr>
                <w:rFonts w:asciiTheme="minorHAnsi" w:hAnsiTheme="minorHAnsi" w:cstheme="minorHAnsi"/>
                <w:b/>
                <w:sz w:val="20"/>
              </w:rPr>
            </w:pPr>
            <w:r w:rsidRPr="003638BB">
              <w:rPr>
                <w:rStyle w:val="None"/>
                <w:rFonts w:asciiTheme="minorHAnsi" w:hAnsiTheme="minorHAnsi" w:cstheme="minorHAnsi"/>
                <w:b/>
                <w:sz w:val="20"/>
                <w:lang w:val="en-US"/>
              </w:rPr>
              <w:t>Final deliverables</w:t>
            </w:r>
          </w:p>
        </w:tc>
      </w:tr>
      <w:tr w:rsidR="003638BB" w:rsidRPr="007C2873" w14:paraId="066AC54D"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6A6E56" w14:textId="77777777" w:rsidR="003638BB" w:rsidRPr="003638BB" w:rsidRDefault="003638BB" w:rsidP="00E96A2B">
            <w:pPr>
              <w:pStyle w:val="u"/>
              <w:widowControl w:val="0"/>
              <w:ind w:left="0"/>
              <w:jc w:val="center"/>
              <w:rPr>
                <w:rFonts w:asciiTheme="minorHAnsi" w:hAnsiTheme="minorHAnsi" w:cstheme="minorHAnsi"/>
                <w:b/>
                <w:sz w:val="20"/>
              </w:rPr>
            </w:pPr>
            <w:r w:rsidRPr="003638BB">
              <w:rPr>
                <w:rStyle w:val="None"/>
                <w:rFonts w:asciiTheme="minorHAnsi" w:hAnsiTheme="minorHAnsi" w:cstheme="minorHAnsi"/>
                <w:b/>
                <w:sz w:val="20"/>
                <w:lang w:val="en-US"/>
              </w:rPr>
              <w:t>Item</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17B062" w14:textId="77777777" w:rsidR="003638BB" w:rsidRPr="003638BB" w:rsidRDefault="003638BB" w:rsidP="00E96A2B">
            <w:pPr>
              <w:pStyle w:val="u"/>
              <w:widowControl w:val="0"/>
              <w:ind w:left="0"/>
              <w:jc w:val="center"/>
              <w:rPr>
                <w:rFonts w:asciiTheme="minorHAnsi" w:hAnsiTheme="minorHAnsi" w:cstheme="minorHAnsi"/>
                <w:b/>
                <w:sz w:val="20"/>
              </w:rPr>
            </w:pPr>
            <w:r w:rsidRPr="003638BB">
              <w:rPr>
                <w:rStyle w:val="None"/>
                <w:rFonts w:asciiTheme="minorHAnsi" w:hAnsiTheme="minorHAnsi" w:cstheme="minorHAnsi"/>
                <w:b/>
                <w:sz w:val="20"/>
                <w:lang w:val="en-US"/>
              </w:rPr>
              <w:t>Deliverable</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D682F4" w14:textId="7D5E9BFE" w:rsidR="003638BB" w:rsidRPr="000E3817" w:rsidRDefault="003638BB" w:rsidP="00E96A2B">
            <w:pPr>
              <w:pStyle w:val="u"/>
              <w:widowControl w:val="0"/>
              <w:ind w:left="0"/>
              <w:jc w:val="center"/>
              <w:rPr>
                <w:rFonts w:asciiTheme="minorHAnsi" w:hAnsiTheme="minorHAnsi" w:cstheme="minorHAnsi"/>
                <w:b/>
                <w:sz w:val="20"/>
                <w:lang w:val="en-GB"/>
              </w:rPr>
            </w:pPr>
            <w:r w:rsidRPr="003638BB">
              <w:rPr>
                <w:rStyle w:val="None"/>
                <w:rFonts w:asciiTheme="minorHAnsi" w:hAnsiTheme="minorHAnsi" w:cstheme="minorHAnsi"/>
                <w:b/>
                <w:sz w:val="20"/>
                <w:lang w:val="en-US"/>
              </w:rPr>
              <w:t>Deliverable submission deadline</w:t>
            </w:r>
            <w:r w:rsidR="000E3817">
              <w:rPr>
                <w:rStyle w:val="None"/>
                <w:rFonts w:asciiTheme="minorHAnsi" w:hAnsiTheme="minorHAnsi" w:cstheme="minorHAnsi"/>
                <w:b/>
                <w:sz w:val="20"/>
                <w:lang w:val="en-US"/>
              </w:rPr>
              <w:t xml:space="preserve"> (where T0 is the contract notification date)</w:t>
            </w:r>
          </w:p>
        </w:tc>
      </w:tr>
      <w:tr w:rsidR="003638BB" w:rsidRPr="003638BB" w14:paraId="74EEDFF0"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91FDBC9"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1</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4EADE7" w14:textId="77777777" w:rsidR="00F3026D" w:rsidRDefault="000E3817"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Producto 1.</w:t>
            </w:r>
            <w:r w:rsidR="003638BB" w:rsidRPr="00CC0908">
              <w:rPr>
                <w:rFonts w:asciiTheme="minorHAnsi" w:eastAsia="Times New Roman" w:hAnsiTheme="minorHAnsi"/>
                <w:b/>
                <w:bCs/>
                <w:color w:val="auto"/>
                <w:lang w:eastAsia="fr-FR"/>
                <w14:textOutline w14:w="0" w14:cap="rnd" w14:cmpd="sng" w14:algn="ctr">
                  <w14:noFill/>
                  <w14:prstDash w14:val="solid"/>
                  <w14:bevel/>
                </w14:textOutline>
              </w:rPr>
              <w:t xml:space="preserve"> </w:t>
            </w:r>
            <w:r w:rsidRPr="00F3026D">
              <w:rPr>
                <w:rFonts w:asciiTheme="minorHAnsi" w:eastAsia="Times New Roman" w:hAnsiTheme="minorHAnsi"/>
                <w:i/>
                <w:color w:val="auto"/>
                <w:lang w:eastAsia="fr-FR"/>
                <w14:textOutline w14:w="0" w14:cap="rnd" w14:cmpd="sng" w14:algn="ctr">
                  <w14:noFill/>
                  <w14:prstDash w14:val="solid"/>
                  <w14:bevel/>
                </w14:textOutline>
              </w:rPr>
              <w:t>Informe de Inicio (Inception Report): que asegure una comprensión común del mandato y permita validar el enfoque metodológico. Debe incluir: comprensión del contexto y objetivos; metodología detallada por fase; estrategia de priorización de proyectos; plan de trabajo y cronograma; estrategia de trabajo de campo (dos momentos); herramientas propuestas (criterios, matrices, etc.); e identificación de riesgos y medidas de mitigación.</w:t>
            </w:r>
            <w:r w:rsidR="00F3026D" w:rsidRPr="00F3026D">
              <w:rPr>
                <w:rFonts w:asciiTheme="minorHAnsi" w:eastAsia="Times New Roman" w:hAnsiTheme="minorHAnsi"/>
                <w:i/>
                <w:color w:val="auto"/>
                <w:lang w:eastAsia="fr-FR"/>
                <w14:textOutline w14:w="0" w14:cap="rnd" w14:cmpd="sng" w14:algn="ctr">
                  <w14:noFill/>
                  <w14:prstDash w14:val="solid"/>
                  <w14:bevel/>
                </w14:textOutline>
              </w:rPr>
              <w:t xml:space="preserve"> </w:t>
            </w:r>
          </w:p>
          <w:p w14:paraId="0060C8DD" w14:textId="77777777" w:rsidR="00F3026D" w:rsidRDefault="00F3026D"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p>
          <w:p w14:paraId="663F8C6D" w14:textId="1ABC1728" w:rsidR="003638BB" w:rsidRPr="00F3026D" w:rsidRDefault="00F3026D" w:rsidP="003638BB">
            <w:pPr>
              <w:pStyle w:val="Body"/>
              <w:tabs>
                <w:tab w:val="left" w:pos="720"/>
                <w:tab w:val="left" w:pos="1440"/>
                <w:tab w:val="left" w:pos="2160"/>
                <w:tab w:val="left" w:pos="2880"/>
                <w:tab w:val="left" w:pos="3600"/>
                <w:tab w:val="left" w:pos="4320"/>
                <w:tab w:val="left" w:pos="5040"/>
              </w:tabs>
              <w:spacing w:line="240" w:lineRule="auto"/>
              <w:rPr>
                <w:lang w:val="en-GB"/>
              </w:rPr>
            </w:pPr>
            <w:r w:rsidRPr="00225103">
              <w:rPr>
                <w:rFonts w:asciiTheme="minorHAnsi" w:eastAsia="Times New Roman" w:hAnsiTheme="minorHAnsi"/>
                <w:color w:val="auto"/>
                <w:lang w:val="en-GB" w:eastAsia="fr-FR"/>
                <w14:textOutline w14:w="0" w14:cap="rnd" w14:cmpd="sng" w14:algn="ctr">
                  <w14:noFill/>
                  <w14:prstDash w14:val="solid"/>
                  <w14:bevel/>
                </w14:textOutline>
              </w:rPr>
              <w:t>(English version:</w:t>
            </w:r>
            <w:r w:rsidRPr="00225103">
              <w:rPr>
                <w:lang w:val="en-GB"/>
              </w:rPr>
              <w:t xml:space="preserve"> </w:t>
            </w:r>
            <w:r w:rsidRPr="00F3026D">
              <w:rPr>
                <w:rFonts w:asciiTheme="minorHAnsi" w:eastAsia="Times New Roman" w:hAnsiTheme="minorHAnsi"/>
                <w:b/>
                <w:color w:val="auto"/>
                <w:lang w:val="en-GB" w:eastAsia="fr-FR"/>
                <w14:textOutline w14:w="0" w14:cap="rnd" w14:cmpd="sng" w14:algn="ctr">
                  <w14:noFill/>
                  <w14:prstDash w14:val="solid"/>
                  <w14:bevel/>
                </w14:textOutline>
              </w:rPr>
              <w:t>Deliverable 1.</w:t>
            </w:r>
            <w:r w:rsidRPr="00F3026D">
              <w:rPr>
                <w:rFonts w:asciiTheme="minorHAnsi" w:eastAsia="Times New Roman" w:hAnsiTheme="minorHAnsi"/>
                <w:color w:val="auto"/>
                <w:lang w:val="en-GB" w:eastAsia="fr-FR"/>
                <w14:textOutline w14:w="0" w14:cap="rnd" w14:cmpd="sng" w14:algn="ctr">
                  <w14:noFill/>
                  <w14:prstDash w14:val="solid"/>
                  <w14:bevel/>
                </w14:textOutline>
              </w:rPr>
              <w:t xml:space="preserve"> Inception Report: to ensure a shared understanding of the mandate and validate the methodological approach. It must include: an understanding of the context and objectives; a detailed methodology by phase; a project prioritization strategy; a work plan and timeline; a fieldwork strategy (two phases); proposed tools (criteria, matrices, etc.); and the identification of risks and mitigation measures.</w:t>
            </w:r>
            <w:r>
              <w:rPr>
                <w:rFonts w:asciiTheme="minorHAnsi" w:eastAsia="Times New Roman" w:hAnsiTheme="minorHAnsi"/>
                <w:color w:val="auto"/>
                <w:lang w:val="en-GB" w:eastAsia="fr-FR"/>
                <w14:textOutline w14:w="0" w14:cap="rnd" w14:cmpd="sng" w14:algn="ctr">
                  <w14:noFill/>
                  <w14:prstDash w14:val="solid"/>
                  <w14:bevel/>
                </w14:textOutline>
              </w:rPr>
              <w:t>)</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EFB2CB5" w14:textId="2C8EE8E7" w:rsidR="003638BB" w:rsidRPr="003638BB" w:rsidRDefault="003638BB" w:rsidP="003638BB">
            <w:pPr>
              <w:widowControl w:val="0"/>
              <w:spacing w:line="240" w:lineRule="auto"/>
              <w:jc w:val="center"/>
            </w:pPr>
            <w:r w:rsidRPr="003638BB">
              <w:rPr>
                <w:rFonts w:asciiTheme="minorHAnsi" w:eastAsia="Times New Roman" w:hAnsiTheme="minorHAnsi" w:cs="Arial"/>
                <w:lang w:val="en" w:eastAsia="fr-FR"/>
              </w:rPr>
              <w:t xml:space="preserve">T0 + 1 </w:t>
            </w:r>
            <w:r w:rsidR="00082A43" w:rsidRPr="00082A43">
              <w:rPr>
                <w:rFonts w:asciiTheme="minorHAnsi" w:eastAsia="Times New Roman" w:hAnsiTheme="minorHAnsi" w:cs="Arial"/>
                <w:lang w:val="en" w:eastAsia="fr-FR"/>
              </w:rPr>
              <w:t>calendar month</w:t>
            </w:r>
          </w:p>
        </w:tc>
      </w:tr>
      <w:tr w:rsidR="003638BB" w:rsidRPr="003638BB" w14:paraId="6DEE400A"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11DF45"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2</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86C12B" w14:textId="77777777" w:rsidR="003638BB" w:rsidRDefault="000E3817"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Producto 2.</w:t>
            </w:r>
            <w:r w:rsidR="003638BB" w:rsidRPr="00CC0908">
              <w:rPr>
                <w:rFonts w:asciiTheme="minorHAnsi" w:eastAsia="Times New Roman" w:hAnsiTheme="minorHAnsi"/>
                <w:b/>
                <w:bCs/>
                <w:color w:val="auto"/>
                <w:lang w:eastAsia="fr-FR"/>
                <w14:textOutline w14:w="0" w14:cap="rnd" w14:cmpd="sng" w14:algn="ctr">
                  <w14:noFill/>
                  <w14:prstDash w14:val="solid"/>
                  <w14:bevel/>
                </w14:textOutline>
              </w:rPr>
              <w:t xml:space="preserve"> </w:t>
            </w:r>
            <w:r w:rsidRPr="00F3026D">
              <w:rPr>
                <w:rFonts w:asciiTheme="minorHAnsi" w:eastAsia="Times New Roman" w:hAnsiTheme="minorHAnsi"/>
                <w:i/>
                <w:color w:val="auto"/>
                <w:lang w:eastAsia="fr-FR"/>
                <w14:textOutline w14:w="0" w14:cap="rnd" w14:cmpd="sng" w14:algn="ctr">
                  <w14:noFill/>
                  <w14:prstDash w14:val="solid"/>
                  <w14:bevel/>
                </w14:textOutline>
              </w:rPr>
              <w:t>Informe de capitalización: que sintetice y sistematice aprendizajes clave de los 10 pilotos para orientar decisiones. Debe incluir: una descripción sintética de los pilotos y cómo fueron seleccionados (establecimiento de un comité ad hoc de actores clave de la cuenca del Goascorán); análisis comparativo de los pilotos; uso del sistema MEAL de Helvetas como insumo; identificación de factores de éxito, limitaciones, condiciones de replicabilidad; lecciones aprendidas accionables; y recomendaciones de escalamiento en geografías estratégicas (i.e. cuenca del Lago Yojoa, otras cuencas críticas de Honduras, etc.) y factores transferibles. Debe tener un enfoque analítico (no descriptivo).</w:t>
            </w:r>
          </w:p>
          <w:p w14:paraId="4B93667A" w14:textId="77777777" w:rsidR="00F3026D" w:rsidRDefault="00F3026D"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p>
          <w:p w14:paraId="47AF0EE4" w14:textId="38E9E3F0" w:rsidR="00F3026D" w:rsidRPr="00CC0908" w:rsidRDefault="00F3026D"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sidRPr="00225103">
              <w:rPr>
                <w:rFonts w:asciiTheme="minorHAnsi" w:eastAsia="Times New Roman" w:hAnsiTheme="minorHAnsi"/>
                <w:color w:val="auto"/>
                <w:lang w:eastAsia="fr-FR"/>
                <w14:textOutline w14:w="0" w14:cap="rnd" w14:cmpd="sng" w14:algn="ctr">
                  <w14:noFill/>
                  <w14:prstDash w14:val="solid"/>
                  <w14:bevel/>
                </w14:textOutline>
              </w:rPr>
              <w:t xml:space="preserve">(English version: </w:t>
            </w:r>
            <w:r w:rsidRPr="00225103">
              <w:rPr>
                <w:rFonts w:asciiTheme="minorHAnsi" w:eastAsia="Times New Roman" w:hAnsiTheme="minorHAnsi"/>
                <w:b/>
                <w:color w:val="auto"/>
                <w:lang w:eastAsia="fr-FR"/>
                <w14:textOutline w14:w="0" w14:cap="rnd" w14:cmpd="sng" w14:algn="ctr">
                  <w14:noFill/>
                  <w14:prstDash w14:val="solid"/>
                  <w14:bevel/>
                </w14:textOutline>
              </w:rPr>
              <w:t>Deliverable 2</w:t>
            </w:r>
            <w:r w:rsidRPr="00225103">
              <w:rPr>
                <w:rFonts w:asciiTheme="minorHAnsi" w:eastAsia="Times New Roman" w:hAnsiTheme="minorHAnsi"/>
                <w:color w:val="auto"/>
                <w:lang w:eastAsia="fr-FR"/>
                <w14:textOutline w14:w="0" w14:cap="rnd" w14:cmpd="sng" w14:algn="ctr">
                  <w14:noFill/>
                  <w14:prstDash w14:val="solid"/>
                  <w14:bevel/>
                </w14:textOutline>
              </w:rPr>
              <w:t xml:space="preserve">. </w:t>
            </w:r>
            <w:r w:rsidRPr="00F3026D">
              <w:rPr>
                <w:rFonts w:asciiTheme="minorHAnsi" w:eastAsia="Times New Roman" w:hAnsiTheme="minorHAnsi"/>
                <w:color w:val="auto"/>
                <w:lang w:val="en-GB" w:eastAsia="fr-FR"/>
                <w14:textOutline w14:w="0" w14:cap="rnd" w14:cmpd="sng" w14:algn="ctr">
                  <w14:noFill/>
                  <w14:prstDash w14:val="solid"/>
                  <w14:bevel/>
                </w14:textOutline>
              </w:rPr>
              <w:t xml:space="preserve">Capitalization Report: This report should synthesize and systematize key lessons learned from the 10 pilot projects to inform decision-making. It must include: a summary description of the pilot projects and how they </w:t>
            </w:r>
            <w:r w:rsidRPr="00F3026D">
              <w:rPr>
                <w:rFonts w:asciiTheme="minorHAnsi" w:eastAsia="Times New Roman" w:hAnsiTheme="minorHAnsi"/>
                <w:color w:val="auto"/>
                <w:lang w:val="en-GB" w:eastAsia="fr-FR"/>
                <w14:textOutline w14:w="0" w14:cap="rnd" w14:cmpd="sng" w14:algn="ctr">
                  <w14:noFill/>
                  <w14:prstDash w14:val="solid"/>
                  <w14:bevel/>
                </w14:textOutline>
              </w:rPr>
              <w:lastRenderedPageBreak/>
              <w:t xml:space="preserve">were selected (establishment of an ad hoc committee of key stakeholders from the Goascorán watershed); a comparative analysis of the pilot projects; use of Helvetas’ MEAL system as an input; identification of success factors, limitations, and conditions for replicability; actionable lessons learned; and recommendations for scaling up in strategic areas (e.g., the Lake Yojoa basin, other critical basins in Honduras, etc.) and transferable factors. </w:t>
            </w:r>
            <w:r w:rsidRPr="00F3026D">
              <w:rPr>
                <w:rFonts w:asciiTheme="minorHAnsi" w:eastAsia="Times New Roman" w:hAnsiTheme="minorHAnsi"/>
                <w:color w:val="auto"/>
                <w:lang w:eastAsia="fr-FR"/>
                <w14:textOutline w14:w="0" w14:cap="rnd" w14:cmpd="sng" w14:algn="ctr">
                  <w14:noFill/>
                  <w14:prstDash w14:val="solid"/>
                  <w14:bevel/>
                </w14:textOutline>
              </w:rPr>
              <w:t>It must have an analytical (not descriptive) approach.</w:t>
            </w:r>
            <w:r>
              <w:rPr>
                <w:rFonts w:asciiTheme="minorHAnsi" w:eastAsia="Times New Roman" w:hAnsiTheme="minorHAnsi"/>
                <w:color w:val="auto"/>
                <w:lang w:eastAsia="fr-FR"/>
                <w14:textOutline w14:w="0" w14:cap="rnd" w14:cmpd="sng" w14:algn="ctr">
                  <w14:noFill/>
                  <w14:prstDash w14:val="solid"/>
                  <w14:bevel/>
                </w14:textOutline>
              </w:rPr>
              <w:t>)</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DB1CD8" w14:textId="4B649952" w:rsidR="003638BB" w:rsidRPr="003638BB" w:rsidRDefault="003638BB" w:rsidP="00082A43">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lastRenderedPageBreak/>
              <w:t xml:space="preserve">T0 + </w:t>
            </w:r>
            <w:r w:rsidR="00082A43">
              <w:rPr>
                <w:rFonts w:asciiTheme="minorHAnsi" w:eastAsia="Times New Roman" w:hAnsiTheme="minorHAnsi" w:cs="Arial"/>
                <w:lang w:val="en" w:eastAsia="fr-FR"/>
              </w:rPr>
              <w:t xml:space="preserve">2 </w:t>
            </w:r>
            <w:r w:rsidR="00082A43" w:rsidRPr="00082A43">
              <w:rPr>
                <w:rFonts w:asciiTheme="minorHAnsi" w:eastAsia="Times New Roman" w:hAnsiTheme="minorHAnsi" w:cs="Arial"/>
                <w:lang w:val="en" w:eastAsia="fr-FR"/>
              </w:rPr>
              <w:t>calendar month</w:t>
            </w:r>
            <w:r w:rsidR="00082A43">
              <w:rPr>
                <w:rFonts w:asciiTheme="minorHAnsi" w:eastAsia="Times New Roman" w:hAnsiTheme="minorHAnsi" w:cs="Arial"/>
                <w:lang w:val="en" w:eastAsia="fr-FR"/>
              </w:rPr>
              <w:t>s</w:t>
            </w:r>
          </w:p>
        </w:tc>
      </w:tr>
      <w:tr w:rsidR="003638BB" w:rsidRPr="003638BB" w14:paraId="16ACF7D5"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1BBAF6"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3</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5CF369" w14:textId="58DF862C" w:rsidR="003638BB" w:rsidRDefault="000E3817" w:rsidP="000E3817">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Producto 3</w:t>
            </w:r>
            <w:r w:rsidRPr="00F3026D">
              <w:rPr>
                <w:rFonts w:asciiTheme="minorHAnsi" w:eastAsia="Times New Roman" w:hAnsiTheme="minorHAnsi"/>
                <w:b/>
                <w:bCs/>
                <w:i/>
                <w:color w:val="auto"/>
                <w:lang w:eastAsia="fr-FR"/>
                <w14:textOutline w14:w="0" w14:cap="rnd" w14:cmpd="sng" w14:algn="ctr">
                  <w14:noFill/>
                  <w14:prstDash w14:val="solid"/>
                  <w14:bevel/>
                </w14:textOutline>
              </w:rPr>
              <w:t>.</w:t>
            </w:r>
            <w:r w:rsidR="003638BB" w:rsidRPr="00F3026D">
              <w:rPr>
                <w:rFonts w:asciiTheme="minorHAnsi" w:eastAsia="Times New Roman" w:hAnsiTheme="minorHAnsi"/>
                <w:i/>
                <w:color w:val="auto"/>
                <w:lang w:eastAsia="fr-FR"/>
                <w14:textOutline w14:w="0" w14:cap="rnd" w14:cmpd="sng" w14:algn="ctr">
                  <w14:noFill/>
                  <w14:prstDash w14:val="solid"/>
                  <w14:bevel/>
                </w14:textOutline>
              </w:rPr>
              <w:t xml:space="preserve"> </w:t>
            </w:r>
            <w:r w:rsidRPr="00F3026D">
              <w:rPr>
                <w:rFonts w:asciiTheme="minorHAnsi" w:eastAsia="Times New Roman" w:hAnsiTheme="minorHAnsi"/>
                <w:i/>
                <w:color w:val="auto"/>
                <w:lang w:eastAsia="fr-FR"/>
                <w14:textOutline w14:w="0" w14:cap="rnd" w14:cmpd="sng" w14:algn="ctr">
                  <w14:noFill/>
                  <w14:prstDash w14:val="solid"/>
                  <w14:bevel/>
                </w14:textOutline>
              </w:rPr>
              <w:t>Fichas de proyectos movilizables (3): que permitan tener proyectos accionables (“decisio</w:t>
            </w:r>
            <w:r w:rsidR="00F3026D">
              <w:rPr>
                <w:rFonts w:asciiTheme="minorHAnsi" w:eastAsia="Times New Roman" w:hAnsiTheme="minorHAnsi"/>
                <w:i/>
                <w:color w:val="auto"/>
                <w:lang w:eastAsia="fr-FR"/>
                <w14:textOutline w14:w="0" w14:cap="rnd" w14:cmpd="sng" w14:algn="ctr">
                  <w14:noFill/>
                  <w14:prstDash w14:val="solid"/>
                  <w14:bevel/>
                </w14:textOutline>
              </w:rPr>
              <w:t>n</w:t>
            </w:r>
            <w:r w:rsidRPr="00F3026D">
              <w:rPr>
                <w:rFonts w:asciiTheme="minorHAnsi" w:eastAsia="Times New Roman" w:hAnsiTheme="minorHAnsi"/>
                <w:i/>
                <w:color w:val="auto"/>
                <w:lang w:eastAsia="fr-FR"/>
                <w14:textOutline w14:w="0" w14:cap="rnd" w14:cmpd="sng" w14:algn="ctr">
                  <w14:noFill/>
                  <w14:prstDash w14:val="solid"/>
                  <w14:bevel/>
                </w14:textOutline>
              </w:rPr>
              <w:t>-ready”). Cada ficha debe contener: resumen ejecutivo; descripción técnica; problema abordado; modelo de intervención; actores involucrados; beneficios climáticos, económicos &amp; sociales; contribución a NDC (mitigación/adaptación); lógica económica básica con costos (orden de magnitud), beneficios esperados, posibles ingresos / ahorros; nivel de madurez; brechas identificadas; fuentes potenciales de financiamiento; hoja de ruta de maduración; evidencia (incluyendo datos MEAL cuando aplique).</w:t>
            </w:r>
            <w:r w:rsidRPr="000E3817">
              <w:rPr>
                <w:rFonts w:asciiTheme="minorHAnsi" w:eastAsia="Times New Roman" w:hAnsiTheme="minorHAnsi"/>
                <w:color w:val="auto"/>
                <w:lang w:eastAsia="fr-FR"/>
                <w14:textOutline w14:w="0" w14:cap="rnd" w14:cmpd="sng" w14:algn="ctr">
                  <w14:noFill/>
                  <w14:prstDash w14:val="solid"/>
                  <w14:bevel/>
                </w14:textOutline>
              </w:rPr>
              <w:t xml:space="preserve"> </w:t>
            </w:r>
          </w:p>
          <w:p w14:paraId="3F03D8AE" w14:textId="77777777" w:rsidR="00F3026D" w:rsidRDefault="00F3026D" w:rsidP="000E3817">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p>
          <w:p w14:paraId="5F0E06BE" w14:textId="3A0943FD" w:rsidR="00F3026D" w:rsidRPr="00F3026D" w:rsidRDefault="00F3026D" w:rsidP="000E3817">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val="en-GB" w:eastAsia="fr-FR"/>
                <w14:textOutline w14:w="0" w14:cap="rnd" w14:cmpd="sng" w14:algn="ctr">
                  <w14:noFill/>
                  <w14:prstDash w14:val="solid"/>
                  <w14:bevel/>
                </w14:textOutline>
              </w:rPr>
            </w:pPr>
            <w:r w:rsidRPr="00F3026D">
              <w:rPr>
                <w:rFonts w:asciiTheme="minorHAnsi" w:eastAsia="Times New Roman" w:hAnsiTheme="minorHAnsi"/>
                <w:color w:val="auto"/>
                <w:lang w:val="en-GB" w:eastAsia="fr-FR"/>
                <w14:textOutline w14:w="0" w14:cap="rnd" w14:cmpd="sng" w14:algn="ctr">
                  <w14:noFill/>
                  <w14:prstDash w14:val="solid"/>
                  <w14:bevel/>
                </w14:textOutline>
              </w:rPr>
              <w:t xml:space="preserve">(English </w:t>
            </w:r>
            <w:r>
              <w:rPr>
                <w:rFonts w:asciiTheme="minorHAnsi" w:eastAsia="Times New Roman" w:hAnsiTheme="minorHAnsi"/>
                <w:color w:val="auto"/>
                <w:lang w:val="en-GB" w:eastAsia="fr-FR"/>
                <w14:textOutline w14:w="0" w14:cap="rnd" w14:cmpd="sng" w14:algn="ctr">
                  <w14:noFill/>
                  <w14:prstDash w14:val="solid"/>
                  <w14:bevel/>
                </w14:textOutline>
              </w:rPr>
              <w:t>versio</w:t>
            </w:r>
            <w:r w:rsidRPr="00F3026D">
              <w:rPr>
                <w:rFonts w:asciiTheme="minorHAnsi" w:eastAsia="Times New Roman" w:hAnsiTheme="minorHAnsi"/>
                <w:color w:val="auto"/>
                <w:lang w:val="en-GB" w:eastAsia="fr-FR"/>
                <w14:textOutline w14:w="0" w14:cap="rnd" w14:cmpd="sng" w14:algn="ctr">
                  <w14:noFill/>
                  <w14:prstDash w14:val="solid"/>
                  <w14:bevel/>
                </w14:textOutline>
              </w:rPr>
              <w:t>n:</w:t>
            </w:r>
            <w:r>
              <w:rPr>
                <w:rFonts w:asciiTheme="minorHAnsi" w:eastAsia="Times New Roman" w:hAnsiTheme="minorHAnsi"/>
                <w:color w:val="auto"/>
                <w:lang w:val="en-GB" w:eastAsia="fr-FR"/>
                <w14:textOutline w14:w="0" w14:cap="rnd" w14:cmpd="sng" w14:algn="ctr">
                  <w14:noFill/>
                  <w14:prstDash w14:val="solid"/>
                  <w14:bevel/>
                </w14:textOutline>
              </w:rPr>
              <w:t xml:space="preserve"> </w:t>
            </w:r>
            <w:r w:rsidRPr="005122CD">
              <w:rPr>
                <w:rFonts w:asciiTheme="minorHAnsi" w:eastAsia="Times New Roman" w:hAnsiTheme="minorHAnsi"/>
                <w:b/>
                <w:color w:val="auto"/>
                <w:lang w:val="en-GB" w:eastAsia="fr-FR"/>
                <w14:textOutline w14:w="0" w14:cap="rnd" w14:cmpd="sng" w14:algn="ctr">
                  <w14:noFill/>
                  <w14:prstDash w14:val="solid"/>
                  <w14:bevel/>
                </w14:textOutline>
              </w:rPr>
              <w:t>Deliverable 3.</w:t>
            </w:r>
            <w:r>
              <w:rPr>
                <w:rFonts w:asciiTheme="minorHAnsi" w:eastAsia="Times New Roman" w:hAnsiTheme="minorHAnsi"/>
                <w:color w:val="auto"/>
                <w:lang w:val="en-GB" w:eastAsia="fr-FR"/>
                <w14:textOutline w14:w="0" w14:cap="rnd" w14:cmpd="sng" w14:algn="ctr">
                  <w14:noFill/>
                  <w14:prstDash w14:val="solid"/>
                  <w14:bevel/>
                </w14:textOutline>
              </w:rPr>
              <w:t xml:space="preserve"> </w:t>
            </w:r>
            <w:r w:rsidRPr="00F3026D">
              <w:rPr>
                <w:rFonts w:asciiTheme="minorHAnsi" w:eastAsia="Times New Roman" w:hAnsiTheme="minorHAnsi"/>
                <w:color w:val="auto"/>
                <w:lang w:val="en-GB" w:eastAsia="fr-FR"/>
                <w14:textOutline w14:w="0" w14:cap="rnd" w14:cmpd="sng" w14:algn="ctr">
                  <w14:noFill/>
                  <w14:prstDash w14:val="solid"/>
                  <w14:bevel/>
                </w14:textOutline>
              </w:rPr>
              <w:t>Actionable project profiles (3): designed to produce projects that are ready for implementation (“decision-ready”). Each sheet must contain: executive summary; technical description; problem addressed; intervention model; stakeholders; climate, economic, and social benefits; contribution to NDCs (mitigation/adaptation); basic economic rationale with costs (order of magnitude), expected benefits, potential revenues/savings; maturity level; identified gaps; potential funding sources; maturation roadmap; evidence (including MEAL data where applicable).</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25A162" w14:textId="6E437DAF" w:rsidR="003638BB" w:rsidRPr="003638BB" w:rsidRDefault="003638BB" w:rsidP="00082A43">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 xml:space="preserve">T0 + </w:t>
            </w:r>
            <w:r w:rsidR="00082A43">
              <w:rPr>
                <w:rFonts w:asciiTheme="minorHAnsi" w:eastAsia="Times New Roman" w:hAnsiTheme="minorHAnsi" w:cs="Arial"/>
                <w:lang w:val="en" w:eastAsia="fr-FR"/>
              </w:rPr>
              <w:t xml:space="preserve">3 </w:t>
            </w:r>
            <w:r w:rsidR="00082A43" w:rsidRPr="00082A43">
              <w:rPr>
                <w:rFonts w:asciiTheme="minorHAnsi" w:eastAsia="Times New Roman" w:hAnsiTheme="minorHAnsi" w:cs="Arial"/>
                <w:lang w:val="en" w:eastAsia="fr-FR"/>
              </w:rPr>
              <w:t>calendar month</w:t>
            </w:r>
            <w:r w:rsidR="00082A43">
              <w:rPr>
                <w:rFonts w:asciiTheme="minorHAnsi" w:eastAsia="Times New Roman" w:hAnsiTheme="minorHAnsi" w:cs="Arial"/>
                <w:lang w:val="en" w:eastAsia="fr-FR"/>
              </w:rPr>
              <w:t>s</w:t>
            </w:r>
          </w:p>
        </w:tc>
      </w:tr>
      <w:tr w:rsidR="003638BB" w:rsidRPr="003638BB" w14:paraId="582EF0DC"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AC67F2"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4</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23B0BE" w14:textId="77777777" w:rsidR="003638BB" w:rsidRPr="00F21252" w:rsidRDefault="000E3817"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i/>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Producto 4.</w:t>
            </w:r>
            <w:r w:rsidR="003638BB" w:rsidRPr="00CC0908">
              <w:rPr>
                <w:rFonts w:asciiTheme="minorHAnsi" w:eastAsia="Times New Roman" w:hAnsiTheme="minorHAnsi"/>
                <w:color w:val="auto"/>
                <w:lang w:eastAsia="fr-FR"/>
                <w14:textOutline w14:w="0" w14:cap="rnd" w14:cmpd="sng" w14:algn="ctr">
                  <w14:noFill/>
                  <w14:prstDash w14:val="solid"/>
                  <w14:bevel/>
                </w14:textOutline>
              </w:rPr>
              <w:t xml:space="preserve"> </w:t>
            </w:r>
            <w:r w:rsidRPr="00F21252">
              <w:rPr>
                <w:rFonts w:asciiTheme="minorHAnsi" w:eastAsia="Times New Roman" w:hAnsiTheme="minorHAnsi"/>
                <w:i/>
                <w:color w:val="auto"/>
                <w:lang w:eastAsia="fr-FR"/>
                <w14:textOutline w14:w="0" w14:cap="rnd" w14:cmpd="sng" w14:algn="ctr">
                  <w14:noFill/>
                  <w14:prstDash w14:val="solid"/>
                  <w14:bevel/>
                </w14:textOutline>
              </w:rPr>
              <w:t>Resúmenes ejecutivos visuales de los 3 proyectos (“Project Teasers”): materiales sintéticos, claros y visualmente atractivos que permitan comunicar de manera rápida y efectiva los 3 proyectos priorizados a actores clave, incluyendo tomadores de decisión, actores institucionales, potenciales financiadores y otros actores no técnicos. Este producto debe facilitar la comprensión, el posicionamiento y la discusión de los proyectos en espacios estratégicos, complementando las fichas de proyectos movilizables. Cada “Project teaser” debe incluir como mínimo: título del proyecto y localización; problema abordado (2–3 líneas claras); solución propuesta (descripción sintética y concreta); valor del proyecto en términos ambiental/climático, económico (incluyendo beneficios o eficiencia) y social, énfasis en contribución a NDC; cifras clave como inversión estimada (orden de magnitud), población beneficiaria (cuando sea posible) e impacto esperado (indicadores clave si aplica); nivel de madurez; actores clave involucrados; potencial de financiamiento (tipos de fuentes posibles); próximos pasos necesarios para su desarrollo. Extensión aproximada de 2-3 páginas. Formato visual, claro y sintético (tipo ficha gráfica o infografía ligera), con visuales cuando sea pertinente (íconos, esquemas, mapas simples, etc.), y lenguaje accesible, evitando tecnicismos innecesarios. Deriva directamente de las fichas de proyectos movilizables (Producto 3, por lo que se debe evitar replicar el contenido completo de las fichas) y serán utilizadas como insumo principal en el evento estratégico (Producto 10).</w:t>
            </w:r>
          </w:p>
          <w:p w14:paraId="01D03995" w14:textId="77777777" w:rsidR="00F21252" w:rsidRDefault="00F21252"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p>
          <w:p w14:paraId="0C988C45" w14:textId="0DEE25A2" w:rsidR="00F21252" w:rsidRPr="00F21252" w:rsidRDefault="00F21252"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val="en-GB" w:eastAsia="fr-FR"/>
                <w14:textOutline w14:w="0" w14:cap="rnd" w14:cmpd="sng" w14:algn="ctr">
                  <w14:noFill/>
                  <w14:prstDash w14:val="solid"/>
                  <w14:bevel/>
                </w14:textOutline>
              </w:rPr>
            </w:pPr>
            <w:r w:rsidRPr="00F21252">
              <w:rPr>
                <w:rFonts w:asciiTheme="minorHAnsi" w:eastAsia="Times New Roman" w:hAnsiTheme="minorHAnsi"/>
                <w:color w:val="auto"/>
                <w:lang w:val="en-GB" w:eastAsia="fr-FR"/>
                <w14:textOutline w14:w="0" w14:cap="rnd" w14:cmpd="sng" w14:algn="ctr">
                  <w14:noFill/>
                  <w14:prstDash w14:val="solid"/>
                  <w14:bevel/>
                </w14:textOutline>
              </w:rPr>
              <w:t xml:space="preserve">(English versión: </w:t>
            </w:r>
            <w:r w:rsidRPr="00F21252">
              <w:rPr>
                <w:rFonts w:asciiTheme="minorHAnsi" w:eastAsia="Times New Roman" w:hAnsiTheme="minorHAnsi"/>
                <w:b/>
                <w:color w:val="auto"/>
                <w:lang w:val="en-GB" w:eastAsia="fr-FR"/>
                <w14:textOutline w14:w="0" w14:cap="rnd" w14:cmpd="sng" w14:algn="ctr">
                  <w14:noFill/>
                  <w14:prstDash w14:val="solid"/>
                  <w14:bevel/>
                </w14:textOutline>
              </w:rPr>
              <w:t>Deliverable 4.</w:t>
            </w:r>
            <w:r w:rsidRPr="00F21252">
              <w:rPr>
                <w:rFonts w:asciiTheme="minorHAnsi" w:eastAsia="Times New Roman" w:hAnsiTheme="minorHAnsi"/>
                <w:color w:val="auto"/>
                <w:lang w:val="en-GB" w:eastAsia="fr-FR"/>
                <w14:textOutline w14:w="0" w14:cap="rnd" w14:cmpd="sng" w14:algn="ctr">
                  <w14:noFill/>
                  <w14:prstDash w14:val="solid"/>
                  <w14:bevel/>
                </w14:textOutline>
              </w:rPr>
              <w:t xml:space="preserve"> Visual executive summaries of the three projects (“Project Teasers”): concise, clear, and visually appealing materials designed to quickly and effectively communicate the three prioritized projects to key stakeholders, including decision-makers, institutional actors, potential funders, and </w:t>
            </w:r>
            <w:r w:rsidRPr="00F21252">
              <w:rPr>
                <w:rFonts w:asciiTheme="minorHAnsi" w:eastAsia="Times New Roman" w:hAnsiTheme="minorHAnsi"/>
                <w:color w:val="auto"/>
                <w:lang w:val="en-GB" w:eastAsia="fr-FR"/>
                <w14:textOutline w14:w="0" w14:cap="rnd" w14:cmpd="sng" w14:algn="ctr">
                  <w14:noFill/>
                  <w14:prstDash w14:val="solid"/>
                  <w14:bevel/>
                </w14:textOutline>
              </w:rPr>
              <w:lastRenderedPageBreak/>
              <w:t>other non-technical stakeholders. This product should facilitate the understanding, positioning, and discussion of the projects in strategic forums, complementing the mobilizable project fact sheets. Each “Project Teaser” must include at a minimum: project title and location; problem addressed (2–3 clear lines); proposed solution (concise and concrete description); the project’s value in environmental/climate, economic (including benefits or efficiency), and social terms, with an emphasis on its contribution to the NDC; key figures such as estimated investment (order of magnitude), beneficiary population (where possible), and expected impact (key indicators if applicable); maturity level; key stakeholders involved; funding potential (types of possible sources); and next steps required for its development. Approximate length of 2–3 pages. Visual, clear, and concise format (such as a fact sheet or simple infographic), with visuals where relevant (icons, diagrams, simple maps, etc.), and accessible language, avoiding unnecessary technical jargon. Derived directly from the mobilizable project fact sheets (Deliverable 3), so duplication of content should be avoided.</w:t>
            </w:r>
            <w:r w:rsidRPr="00F21252">
              <w:rPr>
                <w:lang w:val="en-GB"/>
              </w:rPr>
              <w:t xml:space="preserve"> </w:t>
            </w:r>
            <w:r w:rsidRPr="00F21252">
              <w:rPr>
                <w:rFonts w:asciiTheme="minorHAnsi" w:eastAsia="Times New Roman" w:hAnsiTheme="minorHAnsi"/>
                <w:color w:val="auto"/>
                <w:lang w:val="en-GB" w:eastAsia="fr-FR"/>
                <w14:textOutline w14:w="0" w14:cap="rnd" w14:cmpd="sng" w14:algn="ctr">
                  <w14:noFill/>
                  <w14:prstDash w14:val="solid"/>
                  <w14:bevel/>
                </w14:textOutline>
              </w:rPr>
              <w:t>These are derived directly from the project fact sheets (Output 3), so there is no need to duplicate the entire content of the fact sheets; they will serve as the primary input for the strategic event (Output 10).</w:t>
            </w:r>
            <w:r>
              <w:rPr>
                <w:rFonts w:asciiTheme="minorHAnsi" w:eastAsia="Times New Roman" w:hAnsiTheme="minorHAnsi"/>
                <w:color w:val="auto"/>
                <w:lang w:val="en-GB" w:eastAsia="fr-FR"/>
                <w14:textOutline w14:w="0" w14:cap="rnd" w14:cmpd="sng" w14:algn="ctr">
                  <w14:noFill/>
                  <w14:prstDash w14:val="solid"/>
                  <w14:bevel/>
                </w14:textOutline>
              </w:rPr>
              <w:t>)</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49FAFF" w14:textId="7F69F600"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lastRenderedPageBreak/>
              <w:t xml:space="preserve">T0 + </w:t>
            </w:r>
            <w:r w:rsidR="00082A43">
              <w:rPr>
                <w:rFonts w:asciiTheme="minorHAnsi" w:eastAsia="Times New Roman" w:hAnsiTheme="minorHAnsi" w:cs="Arial"/>
                <w:lang w:val="en" w:eastAsia="fr-FR"/>
              </w:rPr>
              <w:t xml:space="preserve">3 </w:t>
            </w:r>
            <w:r w:rsidR="00082A43" w:rsidRPr="00082A43">
              <w:rPr>
                <w:rFonts w:asciiTheme="minorHAnsi" w:eastAsia="Times New Roman" w:hAnsiTheme="minorHAnsi" w:cs="Arial"/>
                <w:lang w:val="en" w:eastAsia="fr-FR"/>
              </w:rPr>
              <w:t>calendar month</w:t>
            </w:r>
            <w:r w:rsidR="00082A43">
              <w:rPr>
                <w:rFonts w:asciiTheme="minorHAnsi" w:eastAsia="Times New Roman" w:hAnsiTheme="minorHAnsi" w:cs="Arial"/>
                <w:lang w:val="en" w:eastAsia="fr-FR"/>
              </w:rPr>
              <w:t>s</w:t>
            </w:r>
          </w:p>
        </w:tc>
      </w:tr>
      <w:tr w:rsidR="003638BB" w:rsidRPr="003638BB" w14:paraId="24B365FD"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DB1B2A"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5</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F4ED1D" w14:textId="54F0CF1E" w:rsidR="003638BB" w:rsidRDefault="000E3817"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 xml:space="preserve">Producto 5. </w:t>
            </w:r>
            <w:r w:rsidR="00D20383">
              <w:rPr>
                <w:rFonts w:asciiTheme="minorHAnsi" w:eastAsia="Times New Roman" w:hAnsiTheme="minorHAnsi"/>
                <w:i/>
                <w:color w:val="auto"/>
                <w:lang w:eastAsia="fr-FR"/>
                <w14:textOutline w14:w="0" w14:cap="rnd" w14:cmpd="sng" w14:algn="ctr">
                  <w14:noFill/>
                  <w14:prstDash w14:val="solid"/>
                  <w14:bevel/>
                </w14:textOutline>
              </w:rPr>
              <w:t>Nota MCSEH (1 caso</w:t>
            </w:r>
            <w:r w:rsidRPr="0047414C">
              <w:rPr>
                <w:rFonts w:asciiTheme="minorHAnsi" w:eastAsia="Times New Roman" w:hAnsiTheme="minorHAnsi"/>
                <w:i/>
                <w:color w:val="auto"/>
                <w:lang w:eastAsia="fr-FR"/>
                <w14:textOutline w14:w="0" w14:cap="rnd" w14:cmpd="sng" w14:algn="ctr">
                  <w14:noFill/>
                  <w14:prstDash w14:val="solid"/>
                  <w14:bevel/>
                </w14:textOutline>
              </w:rPr>
              <w:t xml:space="preserve"> –</w:t>
            </w:r>
            <w:r w:rsidR="00D20383">
              <w:rPr>
                <w:rFonts w:asciiTheme="minorHAnsi" w:eastAsia="Times New Roman" w:hAnsiTheme="minorHAnsi"/>
                <w:i/>
                <w:color w:val="auto"/>
                <w:lang w:eastAsia="fr-FR"/>
                <w14:textOutline w14:w="0" w14:cap="rnd" w14:cmpd="sng" w14:algn="ctr">
                  <w14:noFill/>
                  <w14:prstDash w14:val="solid"/>
                  <w14:bevel/>
                </w14:textOutline>
              </w:rPr>
              <w:t xml:space="preserve"> nivel conceptual): que explore la integración de 1 </w:t>
            </w:r>
            <w:r w:rsidRPr="0047414C">
              <w:rPr>
                <w:rFonts w:asciiTheme="minorHAnsi" w:eastAsia="Times New Roman" w:hAnsiTheme="minorHAnsi"/>
                <w:i/>
                <w:color w:val="auto"/>
                <w:lang w:eastAsia="fr-FR"/>
                <w14:textOutline w14:w="0" w14:cap="rnd" w14:cmpd="sng" w14:algn="ctr">
                  <w14:noFill/>
                  <w14:prstDash w14:val="solid"/>
                  <w14:bevel/>
                </w14:textOutline>
              </w:rPr>
              <w:t xml:space="preserve">de los proyectos priorizados en mecanismos financieros existentes. </w:t>
            </w:r>
            <w:r w:rsidR="00D20383">
              <w:rPr>
                <w:rFonts w:asciiTheme="minorHAnsi" w:eastAsia="Times New Roman" w:hAnsiTheme="minorHAnsi"/>
                <w:i/>
                <w:color w:val="auto"/>
                <w:lang w:eastAsia="fr-FR"/>
                <w14:textOutline w14:w="0" w14:cap="rnd" w14:cmpd="sng" w14:algn="ctr">
                  <w14:noFill/>
                  <w14:prstDash w14:val="solid"/>
                  <w14:bevel/>
                </w14:textOutline>
              </w:rPr>
              <w:t>La n</w:t>
            </w:r>
            <w:r w:rsidRPr="0047414C">
              <w:rPr>
                <w:rFonts w:asciiTheme="minorHAnsi" w:eastAsia="Times New Roman" w:hAnsiTheme="minorHAnsi"/>
                <w:i/>
                <w:color w:val="auto"/>
                <w:lang w:eastAsia="fr-FR"/>
                <w14:textOutline w14:w="0" w14:cap="rnd" w14:cmpd="sng" w14:algn="ctr">
                  <w14:noFill/>
                  <w14:prstDash w14:val="solid"/>
                  <w14:bevel/>
                </w14:textOutline>
              </w:rPr>
              <w:t>ota debe incluir: descripción del caso; relación con el proyecto; actores potenciales (incluyendo contribuyentes); mecanismo de funcionamiento (conceptual); viabilidad preliminar; condiciones necesarias.</w:t>
            </w:r>
          </w:p>
          <w:p w14:paraId="0F1434A8" w14:textId="77777777" w:rsidR="00870514" w:rsidRDefault="00870514"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p>
          <w:p w14:paraId="0BD11EEB" w14:textId="12481838" w:rsidR="00870514" w:rsidRPr="00870514" w:rsidRDefault="00870514" w:rsidP="00D20383">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val="en-GB" w:eastAsia="fr-FR"/>
                <w14:textOutline w14:w="0" w14:cap="rnd" w14:cmpd="sng" w14:algn="ctr">
                  <w14:noFill/>
                  <w14:prstDash w14:val="solid"/>
                  <w14:bevel/>
                </w14:textOutline>
              </w:rPr>
            </w:pPr>
            <w:r w:rsidRPr="00870514">
              <w:rPr>
                <w:rFonts w:asciiTheme="minorHAnsi" w:eastAsia="Times New Roman" w:hAnsiTheme="minorHAnsi"/>
                <w:color w:val="auto"/>
                <w:lang w:val="en-GB" w:eastAsia="fr-FR"/>
                <w14:textOutline w14:w="0" w14:cap="rnd" w14:cmpd="sng" w14:algn="ctr">
                  <w14:noFill/>
                  <w14:prstDash w14:val="solid"/>
                  <w14:bevel/>
                </w14:textOutline>
              </w:rPr>
              <w:t xml:space="preserve">(English version: </w:t>
            </w:r>
            <w:r w:rsidRPr="002E4F88">
              <w:rPr>
                <w:rFonts w:asciiTheme="minorHAnsi" w:eastAsia="Times New Roman" w:hAnsiTheme="minorHAnsi"/>
                <w:b/>
                <w:color w:val="auto"/>
                <w:lang w:val="en-GB" w:eastAsia="fr-FR"/>
                <w14:textOutline w14:w="0" w14:cap="rnd" w14:cmpd="sng" w14:algn="ctr">
                  <w14:noFill/>
                  <w14:prstDash w14:val="solid"/>
                  <w14:bevel/>
                </w14:textOutline>
              </w:rPr>
              <w:t>Deliverable 5.</w:t>
            </w:r>
            <w:r w:rsidRPr="00870514">
              <w:rPr>
                <w:rFonts w:asciiTheme="minorHAnsi" w:eastAsia="Times New Roman" w:hAnsiTheme="minorHAnsi"/>
                <w:color w:val="auto"/>
                <w:lang w:val="en-GB" w:eastAsia="fr-FR"/>
                <w14:textOutline w14:w="0" w14:cap="rnd" w14:cmpd="sng" w14:algn="ctr">
                  <w14:noFill/>
                  <w14:prstDash w14:val="solid"/>
                  <w14:bevel/>
                </w14:textOutline>
              </w:rPr>
              <w:t xml:space="preserve"> </w:t>
            </w:r>
            <w:r w:rsidR="00D20383">
              <w:rPr>
                <w:rFonts w:asciiTheme="minorHAnsi" w:eastAsia="Times New Roman" w:hAnsiTheme="minorHAnsi"/>
                <w:color w:val="auto"/>
                <w:lang w:val="en-GB" w:eastAsia="fr-FR"/>
                <w14:textOutline w14:w="0" w14:cap="rnd" w14:cmpd="sng" w14:algn="ctr">
                  <w14:noFill/>
                  <w14:prstDash w14:val="solid"/>
                  <w14:bevel/>
                </w14:textOutline>
              </w:rPr>
              <w:t>MCSEH Brief (1 case</w:t>
            </w:r>
            <w:r w:rsidRPr="00870514">
              <w:rPr>
                <w:rFonts w:asciiTheme="minorHAnsi" w:eastAsia="Times New Roman" w:hAnsiTheme="minorHAnsi"/>
                <w:color w:val="auto"/>
                <w:lang w:val="en-GB" w:eastAsia="fr-FR"/>
                <w14:textOutline w14:w="0" w14:cap="rnd" w14:cmpd="sng" w14:algn="ctr">
                  <w14:noFill/>
                  <w14:prstDash w14:val="solid"/>
                  <w14:bevel/>
                </w14:textOutline>
              </w:rPr>
              <w:t xml:space="preserve"> – conceptual level): </w:t>
            </w:r>
            <w:r w:rsidR="00D20383">
              <w:rPr>
                <w:rFonts w:asciiTheme="minorHAnsi" w:eastAsia="Times New Roman" w:hAnsiTheme="minorHAnsi"/>
                <w:color w:val="auto"/>
                <w:lang w:val="en-GB" w:eastAsia="fr-FR"/>
                <w14:textOutline w14:w="0" w14:cap="rnd" w14:cmpd="sng" w14:algn="ctr">
                  <w14:noFill/>
                  <w14:prstDash w14:val="solid"/>
                  <w14:bevel/>
                </w14:textOutline>
              </w:rPr>
              <w:t xml:space="preserve">It </w:t>
            </w:r>
            <w:r w:rsidRPr="00870514">
              <w:rPr>
                <w:rFonts w:asciiTheme="minorHAnsi" w:eastAsia="Times New Roman" w:hAnsiTheme="minorHAnsi"/>
                <w:color w:val="auto"/>
                <w:lang w:val="en-GB" w:eastAsia="fr-FR"/>
                <w14:textOutline w14:w="0" w14:cap="rnd" w14:cmpd="sng" w14:algn="ctr">
                  <w14:noFill/>
                  <w14:prstDash w14:val="solid"/>
                  <w14:bevel/>
                </w14:textOutline>
              </w:rPr>
              <w:t xml:space="preserve">should explore the integration </w:t>
            </w:r>
            <w:r w:rsidR="00D20383">
              <w:rPr>
                <w:rFonts w:asciiTheme="minorHAnsi" w:eastAsia="Times New Roman" w:hAnsiTheme="minorHAnsi"/>
                <w:color w:val="auto"/>
                <w:lang w:val="en-GB" w:eastAsia="fr-FR"/>
                <w14:textOutline w14:w="0" w14:cap="rnd" w14:cmpd="sng" w14:algn="ctr">
                  <w14:noFill/>
                  <w14:prstDash w14:val="solid"/>
                  <w14:bevel/>
                </w14:textOutline>
              </w:rPr>
              <w:t>of one</w:t>
            </w:r>
            <w:r w:rsidRPr="00870514">
              <w:rPr>
                <w:rFonts w:asciiTheme="minorHAnsi" w:eastAsia="Times New Roman" w:hAnsiTheme="minorHAnsi"/>
                <w:color w:val="auto"/>
                <w:lang w:val="en-GB" w:eastAsia="fr-FR"/>
                <w14:textOutline w14:w="0" w14:cap="rnd" w14:cmpd="sng" w14:algn="ctr">
                  <w14:noFill/>
                  <w14:prstDash w14:val="solid"/>
                  <w14:bevel/>
                </w14:textOutline>
              </w:rPr>
              <w:t xml:space="preserve"> of the prioritized projects into existing financial mechanisms. </w:t>
            </w:r>
            <w:r w:rsidR="00D20383">
              <w:rPr>
                <w:rFonts w:asciiTheme="minorHAnsi" w:eastAsia="Times New Roman" w:hAnsiTheme="minorHAnsi"/>
                <w:color w:val="auto"/>
                <w:lang w:val="en-GB" w:eastAsia="fr-FR"/>
                <w14:textOutline w14:w="0" w14:cap="rnd" w14:cmpd="sng" w14:algn="ctr">
                  <w14:noFill/>
                  <w14:prstDash w14:val="solid"/>
                  <w14:bevel/>
                </w14:textOutline>
              </w:rPr>
              <w:t xml:space="preserve">The </w:t>
            </w:r>
            <w:r w:rsidRPr="00870514">
              <w:rPr>
                <w:rFonts w:asciiTheme="minorHAnsi" w:eastAsia="Times New Roman" w:hAnsiTheme="minorHAnsi"/>
                <w:color w:val="auto"/>
                <w:lang w:val="en-GB" w:eastAsia="fr-FR"/>
                <w14:textOutline w14:w="0" w14:cap="rnd" w14:cmpd="sng" w14:algn="ctr">
                  <w14:noFill/>
                  <w14:prstDash w14:val="solid"/>
                  <w14:bevel/>
                </w14:textOutline>
              </w:rPr>
              <w:t>brief must include: a description of the case; the connection to the project; potential stakeholders (including contributors); the operational mechanism (conceptual); preliminary feasibility; and necessary conditions.)</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9BD125" w14:textId="1AE642D1"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 xml:space="preserve">T0 + </w:t>
            </w:r>
            <w:r w:rsidR="00082A43">
              <w:rPr>
                <w:rFonts w:asciiTheme="minorHAnsi" w:eastAsia="Times New Roman" w:hAnsiTheme="minorHAnsi" w:cs="Arial"/>
                <w:lang w:val="en" w:eastAsia="fr-FR"/>
              </w:rPr>
              <w:t xml:space="preserve">3 </w:t>
            </w:r>
            <w:r w:rsidR="00082A43" w:rsidRPr="00082A43">
              <w:rPr>
                <w:rFonts w:asciiTheme="minorHAnsi" w:eastAsia="Times New Roman" w:hAnsiTheme="minorHAnsi" w:cs="Arial"/>
                <w:lang w:val="en" w:eastAsia="fr-FR"/>
              </w:rPr>
              <w:t>calendar month</w:t>
            </w:r>
            <w:r w:rsidR="00082A43">
              <w:rPr>
                <w:rFonts w:asciiTheme="minorHAnsi" w:eastAsia="Times New Roman" w:hAnsiTheme="minorHAnsi" w:cs="Arial"/>
                <w:lang w:val="en" w:eastAsia="fr-FR"/>
              </w:rPr>
              <w:t>s</w:t>
            </w:r>
          </w:p>
        </w:tc>
      </w:tr>
      <w:tr w:rsidR="003638BB" w:rsidRPr="003638BB" w14:paraId="2B0C6CCB"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5C63F8"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6</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66C53C" w14:textId="3A9648FA" w:rsidR="000E3817" w:rsidRDefault="000E3817" w:rsidP="000E3817">
            <w:pPr>
              <w:spacing w:line="240" w:lineRule="auto"/>
              <w:rPr>
                <w:rFonts w:asciiTheme="minorHAnsi" w:eastAsia="Times New Roman" w:hAnsiTheme="minorHAnsi" w:cs="Arial"/>
                <w:lang w:eastAsia="fr-FR"/>
              </w:rPr>
            </w:pPr>
            <w:r w:rsidRPr="000E3817">
              <w:rPr>
                <w:rFonts w:asciiTheme="minorHAnsi" w:eastAsia="Times New Roman" w:hAnsiTheme="minorHAnsi" w:cs="Arial"/>
                <w:b/>
                <w:lang w:eastAsia="fr-FR"/>
              </w:rPr>
              <w:t>Producto 6.</w:t>
            </w:r>
            <w:r w:rsidR="003638BB" w:rsidRPr="000E3817">
              <w:rPr>
                <w:rFonts w:asciiTheme="minorHAnsi" w:eastAsia="Times New Roman" w:hAnsiTheme="minorHAnsi" w:cs="Arial"/>
                <w:lang w:eastAsia="fr-FR"/>
              </w:rPr>
              <w:t xml:space="preserve"> </w:t>
            </w:r>
            <w:r w:rsidRPr="002F64CC">
              <w:rPr>
                <w:rFonts w:asciiTheme="minorHAnsi" w:eastAsia="Times New Roman" w:hAnsiTheme="minorHAnsi" w:cs="Arial"/>
                <w:i/>
                <w:lang w:eastAsia="fr-FR"/>
              </w:rPr>
              <w:t>Pipeline indicativo de proyectos: que permita visualizar una cartera ampliada de oportunidades. El pipeline deberá incluir tanto los 3 proyectos priorizados como otros proyectos identificados durante el análisis. Los proyectos priorizados deberán presentarse en formato resumido dentro del pipeline, con referencia a sus fichas completas, mientras que los demás proyectos serán caracterizados a un nivel más ligero (incluyendo, en este caso, nombre y ubicación, tipo de inversión, problema abordado, beneficio climático y contribución a NDC, nivel de madurez, potencial de financiamiento, actores clave y próximo paso). Se espera un formato de fichas cortas (de alrededor de ½ página por proyecto).</w:t>
            </w:r>
          </w:p>
          <w:p w14:paraId="327A79DC" w14:textId="5BFEB80C" w:rsidR="0047414C" w:rsidRDefault="0047414C" w:rsidP="000E3817">
            <w:pPr>
              <w:spacing w:line="240" w:lineRule="auto"/>
              <w:rPr>
                <w:rFonts w:asciiTheme="minorHAnsi" w:eastAsia="Times New Roman" w:hAnsiTheme="minorHAnsi" w:cs="Arial"/>
                <w:lang w:eastAsia="fr-FR"/>
              </w:rPr>
            </w:pPr>
          </w:p>
          <w:p w14:paraId="55E79054" w14:textId="777AC964" w:rsidR="0047414C" w:rsidRPr="002F64CC" w:rsidRDefault="0047414C" w:rsidP="000E3817">
            <w:pPr>
              <w:spacing w:line="240" w:lineRule="auto"/>
              <w:rPr>
                <w:rFonts w:asciiTheme="minorHAnsi" w:eastAsia="Times New Roman" w:hAnsiTheme="minorHAnsi" w:cs="Arial"/>
                <w:lang w:val="en-GB" w:eastAsia="fr-FR"/>
              </w:rPr>
            </w:pPr>
            <w:r w:rsidRPr="002F64CC">
              <w:rPr>
                <w:rFonts w:asciiTheme="minorHAnsi" w:eastAsia="Times New Roman" w:hAnsiTheme="minorHAnsi" w:cs="Arial"/>
                <w:lang w:val="en-GB" w:eastAsia="fr-FR"/>
              </w:rPr>
              <w:t xml:space="preserve">(English version: </w:t>
            </w:r>
            <w:r w:rsidRPr="002F64CC">
              <w:rPr>
                <w:rFonts w:asciiTheme="minorHAnsi" w:eastAsia="Times New Roman" w:hAnsiTheme="minorHAnsi" w:cs="Arial"/>
                <w:b/>
                <w:lang w:val="en-GB" w:eastAsia="fr-FR"/>
              </w:rPr>
              <w:t>Deliverable 6.</w:t>
            </w:r>
            <w:r w:rsidRPr="002F64CC">
              <w:rPr>
                <w:rFonts w:asciiTheme="minorHAnsi" w:eastAsia="Times New Roman" w:hAnsiTheme="minorHAnsi" w:cs="Arial"/>
                <w:lang w:val="en-GB" w:eastAsia="fr-FR"/>
              </w:rPr>
              <w:t xml:space="preserve"> </w:t>
            </w:r>
            <w:r w:rsidR="002F64CC" w:rsidRPr="002F64CC">
              <w:rPr>
                <w:rFonts w:asciiTheme="minorHAnsi" w:eastAsia="Times New Roman" w:hAnsiTheme="minorHAnsi" w:cs="Arial"/>
                <w:lang w:val="en-GB" w:eastAsia="fr-FR"/>
              </w:rPr>
              <w:t>Indicative project pipeline: to provide an overview of a broader portfolio of opportunities. The pipeline should include both the three prioritized projects and other projects identified during the analysis. The prioritized projects should be presented in summary format within the pipeline, with references to their full project sheets, while the other projects will be described at a more general level (including, in this case, name and location, type of investment, problem addressed, climate benefit and contribution to the NDC, maturity level, financing potential, key stakeholders, and next steps). A short fact sheet format (approximately ½ page per project) is expected.</w:t>
            </w:r>
            <w:r w:rsidR="002F64CC">
              <w:rPr>
                <w:rFonts w:asciiTheme="minorHAnsi" w:eastAsia="Times New Roman" w:hAnsiTheme="minorHAnsi" w:cs="Arial"/>
                <w:lang w:val="en-GB" w:eastAsia="fr-FR"/>
              </w:rPr>
              <w:t>)</w:t>
            </w:r>
          </w:p>
          <w:p w14:paraId="1741501E" w14:textId="076D4117" w:rsidR="003638BB" w:rsidRPr="002F64CC" w:rsidRDefault="003638BB" w:rsidP="000E3817">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val="en-GB" w:eastAsia="fr-FR"/>
                <w14:textOutline w14:w="0" w14:cap="rnd" w14:cmpd="sng" w14:algn="ctr">
                  <w14:noFill/>
                  <w14:prstDash w14:val="solid"/>
                  <w14:bevel/>
                </w14:textOutline>
              </w:rPr>
            </w:pP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AB55EE" w14:textId="5FF5C4B3"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 xml:space="preserve">T0 + </w:t>
            </w:r>
            <w:r w:rsidR="00082A43">
              <w:rPr>
                <w:rFonts w:asciiTheme="minorHAnsi" w:eastAsia="Times New Roman" w:hAnsiTheme="minorHAnsi" w:cs="Arial"/>
                <w:lang w:val="en" w:eastAsia="fr-FR"/>
              </w:rPr>
              <w:t xml:space="preserve">3 </w:t>
            </w:r>
            <w:r w:rsidR="00082A43" w:rsidRPr="00082A43">
              <w:rPr>
                <w:rFonts w:asciiTheme="minorHAnsi" w:eastAsia="Times New Roman" w:hAnsiTheme="minorHAnsi" w:cs="Arial"/>
                <w:lang w:val="en" w:eastAsia="fr-FR"/>
              </w:rPr>
              <w:t>calendar month</w:t>
            </w:r>
            <w:r w:rsidR="00082A43">
              <w:rPr>
                <w:rFonts w:asciiTheme="minorHAnsi" w:eastAsia="Times New Roman" w:hAnsiTheme="minorHAnsi" w:cs="Arial"/>
                <w:lang w:val="en" w:eastAsia="fr-FR"/>
              </w:rPr>
              <w:t>s</w:t>
            </w:r>
          </w:p>
        </w:tc>
      </w:tr>
      <w:tr w:rsidR="00082A43" w:rsidRPr="003638BB" w14:paraId="4ED96C9E"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31F288" w14:textId="55481D71" w:rsidR="00082A43" w:rsidRPr="003638BB" w:rsidRDefault="00082A43" w:rsidP="003638BB">
            <w:pPr>
              <w:widowControl w:val="0"/>
              <w:spacing w:line="240" w:lineRule="auto"/>
              <w:jc w:val="center"/>
              <w:rPr>
                <w:rFonts w:asciiTheme="minorHAnsi" w:eastAsia="Times New Roman" w:hAnsiTheme="minorHAnsi" w:cs="Arial"/>
                <w:lang w:val="en"/>
              </w:rPr>
            </w:pPr>
            <w:r>
              <w:rPr>
                <w:rFonts w:asciiTheme="minorHAnsi" w:eastAsia="Times New Roman" w:hAnsiTheme="minorHAnsi" w:cs="Arial"/>
                <w:lang w:val="en"/>
              </w:rPr>
              <w:lastRenderedPageBreak/>
              <w:t>7</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2FB26A" w14:textId="77777777" w:rsidR="00082A43" w:rsidRPr="00512076" w:rsidRDefault="000E3817"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i/>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 xml:space="preserve">Producto 7. </w:t>
            </w:r>
            <w:r w:rsidRPr="00512076">
              <w:rPr>
                <w:rFonts w:asciiTheme="minorHAnsi" w:eastAsia="Times New Roman" w:hAnsiTheme="minorHAnsi"/>
                <w:bCs/>
                <w:i/>
                <w:color w:val="auto"/>
                <w:lang w:eastAsia="fr-FR"/>
                <w14:textOutline w14:w="0" w14:cap="rnd" w14:cmpd="sng" w14:algn="ctr">
                  <w14:noFill/>
                  <w14:prstDash w14:val="solid"/>
                  <w14:bevel/>
                </w14:textOutline>
              </w:rPr>
              <w:t>Mapeo funcional de actores: que identifique quienes pueden apoyar el avance de los proyectos. Debe incluir: una identificación de actores técnicos, institucionales, financieros y económicos; un análisis de roles (implementación, financiamiento, apoyo técnico); una descripción de la relación entre actores; recomendaciones de articulación. Deberá elaborarse de manera que sea útil tanto para uso interno de la consultoría como para los participantes y beneficiarios de los proyectos. Deberá incluir información de contacto, rol y función de cada actor, así como orientación sobre cómo interactuar o coordinarse con ellos. Se recomienda presentar la información en formato tabular y lenguaje accesible, con un diseño visual claro.</w:t>
            </w:r>
          </w:p>
          <w:p w14:paraId="0839D442" w14:textId="77777777" w:rsidR="00512076" w:rsidRDefault="00512076"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color w:val="auto"/>
                <w:lang w:eastAsia="fr-FR"/>
                <w14:textOutline w14:w="0" w14:cap="rnd" w14:cmpd="sng" w14:algn="ctr">
                  <w14:noFill/>
                  <w14:prstDash w14:val="solid"/>
                  <w14:bevel/>
                </w14:textOutline>
              </w:rPr>
            </w:pPr>
          </w:p>
          <w:p w14:paraId="1D321E34" w14:textId="0F3D7130" w:rsidR="00512076" w:rsidRPr="00512076" w:rsidRDefault="00512076"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
                <w:bCs/>
                <w:color w:val="auto"/>
                <w:lang w:val="en-GB" w:eastAsia="fr-FR"/>
                <w14:textOutline w14:w="0" w14:cap="rnd" w14:cmpd="sng" w14:algn="ctr">
                  <w14:noFill/>
                  <w14:prstDash w14:val="solid"/>
                  <w14:bevel/>
                </w14:textOutline>
              </w:rPr>
            </w:pPr>
            <w:r w:rsidRPr="00512076">
              <w:rPr>
                <w:rFonts w:asciiTheme="minorHAnsi" w:eastAsia="Times New Roman" w:hAnsiTheme="minorHAnsi"/>
                <w:bCs/>
                <w:color w:val="auto"/>
                <w:lang w:val="en-GB" w:eastAsia="fr-FR"/>
                <w14:textOutline w14:w="0" w14:cap="rnd" w14:cmpd="sng" w14:algn="ctr">
                  <w14:noFill/>
                  <w14:prstDash w14:val="solid"/>
                  <w14:bevel/>
                </w14:textOutline>
              </w:rPr>
              <w:t xml:space="preserve">(English version: </w:t>
            </w:r>
            <w:r w:rsidRPr="00512076">
              <w:rPr>
                <w:rFonts w:asciiTheme="minorHAnsi" w:eastAsia="Times New Roman" w:hAnsiTheme="minorHAnsi"/>
                <w:b/>
                <w:bCs/>
                <w:color w:val="auto"/>
                <w:lang w:val="en-GB" w:eastAsia="fr-FR"/>
                <w14:textOutline w14:w="0" w14:cap="rnd" w14:cmpd="sng" w14:algn="ctr">
                  <w14:noFill/>
                  <w14:prstDash w14:val="solid"/>
                  <w14:bevel/>
                </w14:textOutline>
              </w:rPr>
              <w:t>Deliverable 7.</w:t>
            </w:r>
            <w:r>
              <w:rPr>
                <w:rFonts w:asciiTheme="minorHAnsi" w:eastAsia="Times New Roman" w:hAnsiTheme="minorHAnsi"/>
                <w:bCs/>
                <w:color w:val="auto"/>
                <w:lang w:val="en-GB" w:eastAsia="fr-FR"/>
                <w14:textOutline w14:w="0" w14:cap="rnd" w14:cmpd="sng" w14:algn="ctr">
                  <w14:noFill/>
                  <w14:prstDash w14:val="solid"/>
                  <w14:bevel/>
                </w14:textOutline>
              </w:rPr>
              <w:t xml:space="preserve"> </w:t>
            </w:r>
            <w:r w:rsidRPr="00512076">
              <w:rPr>
                <w:rFonts w:asciiTheme="minorHAnsi" w:eastAsia="Times New Roman" w:hAnsiTheme="minorHAnsi"/>
                <w:bCs/>
                <w:color w:val="auto"/>
                <w:lang w:val="en-GB" w:eastAsia="fr-FR"/>
                <w14:textOutline w14:w="0" w14:cap="rnd" w14:cmpd="sng" w14:algn="ctr">
                  <w14:noFill/>
                  <w14:prstDash w14:val="solid"/>
                  <w14:bevel/>
                </w14:textOutline>
              </w:rPr>
              <w:t>Functional Stakeholder Mapping: This should identify those who can support project progress. It should include: an identification of technical, institutional, financial, and economic stakeholders; an analysis of roles (implementation, financing, technical support); a description of the relationships between stakeholders; and recommendations for coordination. It should be developed in a way that is useful both for internal use by the consultancy and for project participants and beneficiaries. It should include contact information, the role and function of each stakeholder, and guidance on how to interact or coordinate with them. It is recommended to present the information in a tabular format and accessible language, with a clear visual design.</w:t>
            </w:r>
            <w:r>
              <w:rPr>
                <w:rFonts w:asciiTheme="minorHAnsi" w:eastAsia="Times New Roman" w:hAnsiTheme="minorHAnsi"/>
                <w:bCs/>
                <w:color w:val="auto"/>
                <w:lang w:val="en-GB" w:eastAsia="fr-FR"/>
                <w14:textOutline w14:w="0" w14:cap="rnd" w14:cmpd="sng" w14:algn="ctr">
                  <w14:noFill/>
                  <w14:prstDash w14:val="solid"/>
                  <w14:bevel/>
                </w14:textOutline>
              </w:rPr>
              <w:t>)</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6BD7FB8" w14:textId="62037DD1" w:rsidR="00082A43" w:rsidRPr="003638BB" w:rsidRDefault="00082A43" w:rsidP="003638BB">
            <w:pPr>
              <w:widowControl w:val="0"/>
              <w:spacing w:line="240" w:lineRule="auto"/>
              <w:jc w:val="center"/>
              <w:rPr>
                <w:rFonts w:asciiTheme="minorHAnsi" w:eastAsia="Times New Roman" w:hAnsiTheme="minorHAnsi" w:cs="Arial"/>
                <w:lang w:val="en"/>
              </w:rPr>
            </w:pPr>
            <w:r w:rsidRPr="003638BB">
              <w:rPr>
                <w:rFonts w:asciiTheme="minorHAnsi" w:eastAsia="Times New Roman" w:hAnsiTheme="minorHAnsi" w:cs="Arial"/>
                <w:lang w:val="en" w:eastAsia="fr-FR"/>
              </w:rPr>
              <w:t xml:space="preserve">T0 + </w:t>
            </w:r>
            <w:r>
              <w:rPr>
                <w:rFonts w:asciiTheme="minorHAnsi" w:eastAsia="Times New Roman" w:hAnsiTheme="minorHAnsi" w:cs="Arial"/>
                <w:lang w:val="en" w:eastAsia="fr-FR"/>
              </w:rPr>
              <w:t xml:space="preserve">3 </w:t>
            </w:r>
            <w:r w:rsidRPr="00082A43">
              <w:rPr>
                <w:rFonts w:asciiTheme="minorHAnsi" w:eastAsia="Times New Roman" w:hAnsiTheme="minorHAnsi" w:cs="Arial"/>
                <w:lang w:val="en" w:eastAsia="fr-FR"/>
              </w:rPr>
              <w:t>calendar month</w:t>
            </w:r>
            <w:r>
              <w:rPr>
                <w:rFonts w:asciiTheme="minorHAnsi" w:eastAsia="Times New Roman" w:hAnsiTheme="minorHAnsi" w:cs="Arial"/>
                <w:lang w:val="en" w:eastAsia="fr-FR"/>
              </w:rPr>
              <w:t>s</w:t>
            </w:r>
          </w:p>
        </w:tc>
      </w:tr>
      <w:tr w:rsidR="00082A43" w:rsidRPr="003638BB" w14:paraId="4AC28595"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21BD55" w14:textId="7380F3EC" w:rsidR="00082A43" w:rsidRPr="003638BB" w:rsidRDefault="00082A43" w:rsidP="003638BB">
            <w:pPr>
              <w:widowControl w:val="0"/>
              <w:spacing w:line="240" w:lineRule="auto"/>
              <w:jc w:val="center"/>
              <w:rPr>
                <w:rFonts w:asciiTheme="minorHAnsi" w:eastAsia="Times New Roman" w:hAnsiTheme="minorHAnsi" w:cs="Arial"/>
                <w:lang w:val="en"/>
              </w:rPr>
            </w:pPr>
            <w:r>
              <w:rPr>
                <w:rFonts w:asciiTheme="minorHAnsi" w:eastAsia="Times New Roman" w:hAnsiTheme="minorHAnsi" w:cs="Arial"/>
                <w:lang w:val="en"/>
              </w:rPr>
              <w:t>8</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222A9A" w14:textId="77777777" w:rsidR="00082A43" w:rsidRDefault="000E3817"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 xml:space="preserve">Producto 8. </w:t>
            </w:r>
            <w:r w:rsidRPr="000E3817">
              <w:rPr>
                <w:rFonts w:asciiTheme="minorHAnsi" w:eastAsia="Times New Roman" w:hAnsiTheme="minorHAnsi"/>
                <w:bCs/>
                <w:color w:val="auto"/>
                <w:lang w:eastAsia="fr-FR"/>
                <w14:textOutline w14:w="0" w14:cap="rnd" w14:cmpd="sng" w14:algn="ctr">
                  <w14:noFill/>
                  <w14:prstDash w14:val="solid"/>
                  <w14:bevel/>
                </w14:textOutline>
              </w:rPr>
              <w:t>Paquete audiovisual: servirá para apoyar la comunicación y valorización de resultados. Debe contener Mínimo 20 fo</w:t>
            </w:r>
            <w:r w:rsidR="00512076">
              <w:rPr>
                <w:rFonts w:asciiTheme="minorHAnsi" w:eastAsia="Times New Roman" w:hAnsiTheme="minorHAnsi"/>
                <w:bCs/>
                <w:color w:val="auto"/>
                <w:lang w:eastAsia="fr-FR"/>
                <w14:textOutline w14:w="0" w14:cap="rnd" w14:cmpd="sng" w14:algn="ctr">
                  <w14:noFill/>
                  <w14:prstDash w14:val="solid"/>
                  <w14:bevel/>
                </w14:textOutline>
              </w:rPr>
              <w:t xml:space="preserve">tografías (calidad adecuada) y 8 clips de video </w:t>
            </w:r>
            <w:r w:rsidR="00512076" w:rsidRPr="00512076">
              <w:rPr>
                <w:rFonts w:asciiTheme="minorHAnsi" w:eastAsia="Times New Roman" w:hAnsiTheme="minorHAnsi"/>
                <w:bCs/>
                <w:color w:val="auto"/>
                <w:lang w:eastAsia="fr-FR"/>
                <w14:textOutline w14:w="0" w14:cap="rnd" w14:cmpd="sng" w14:algn="ctr">
                  <w14:noFill/>
                  <w14:prstDash w14:val="solid"/>
                  <w14:bevel/>
                </w14:textOutline>
              </w:rPr>
              <w:t xml:space="preserve">(2 entrevistas de al menos 1 minuto para cada proyecto + 2 videos cortos de terreno de aproximadamente 1 minuto para cada proyecto) </w:t>
            </w:r>
            <w:r w:rsidRPr="000E3817">
              <w:rPr>
                <w:rFonts w:asciiTheme="minorHAnsi" w:eastAsia="Times New Roman" w:hAnsiTheme="minorHAnsi"/>
                <w:bCs/>
                <w:color w:val="auto"/>
                <w:lang w:eastAsia="fr-FR"/>
                <w14:textOutline w14:w="0" w14:cap="rnd" w14:cmpd="sng" w14:algn="ctr">
                  <w14:noFill/>
                  <w14:prstDash w14:val="solid"/>
                  <w14:bevel/>
                </w14:textOutline>
              </w:rPr>
              <w:t>que servirán de insumo para videos editados que se presentarán en el evento estratégico. No se espera producción profesional avanzada.</w:t>
            </w:r>
            <w:r>
              <w:rPr>
                <w:rFonts w:asciiTheme="minorHAnsi" w:eastAsia="Times New Roman" w:hAnsiTheme="minorHAnsi"/>
                <w:bCs/>
                <w:color w:val="auto"/>
                <w:lang w:eastAsia="fr-FR"/>
                <w14:textOutline w14:w="0" w14:cap="rnd" w14:cmpd="sng" w14:algn="ctr">
                  <w14:noFill/>
                  <w14:prstDash w14:val="solid"/>
                  <w14:bevel/>
                </w14:textOutline>
              </w:rPr>
              <w:t xml:space="preserve"> </w:t>
            </w:r>
            <w:r w:rsidRPr="000E3817">
              <w:rPr>
                <w:rFonts w:asciiTheme="minorHAnsi" w:eastAsia="Times New Roman" w:hAnsiTheme="minorHAnsi"/>
                <w:bCs/>
                <w:color w:val="auto"/>
                <w:lang w:eastAsia="fr-FR"/>
                <w14:textOutline w14:w="0" w14:cap="rnd" w14:cmpd="sng" w14:algn="ctr">
                  <w14:noFill/>
                  <w14:prstDash w14:val="solid"/>
                  <w14:bevel/>
                </w14:textOutline>
              </w:rPr>
              <w:t>Se han de utilizar las guías de toma de video y toma de fotografías proporcionadas por Expertise France.</w:t>
            </w:r>
          </w:p>
          <w:p w14:paraId="6E42E4EA" w14:textId="77777777" w:rsidR="00512076" w:rsidRDefault="00512076"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color w:val="auto"/>
                <w:lang w:eastAsia="fr-FR"/>
                <w14:textOutline w14:w="0" w14:cap="rnd" w14:cmpd="sng" w14:algn="ctr">
                  <w14:noFill/>
                  <w14:prstDash w14:val="solid"/>
                  <w14:bevel/>
                </w14:textOutline>
              </w:rPr>
            </w:pPr>
          </w:p>
          <w:p w14:paraId="2A695E37" w14:textId="7984602C" w:rsidR="00512076" w:rsidRPr="00512076" w:rsidRDefault="00512076" w:rsidP="00512076">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
                <w:bCs/>
                <w:color w:val="auto"/>
                <w:lang w:val="en-GB" w:eastAsia="fr-FR"/>
                <w14:textOutline w14:w="0" w14:cap="rnd" w14:cmpd="sng" w14:algn="ctr">
                  <w14:noFill/>
                  <w14:prstDash w14:val="solid"/>
                  <w14:bevel/>
                </w14:textOutline>
              </w:rPr>
            </w:pPr>
            <w:r w:rsidRPr="00512076">
              <w:rPr>
                <w:rFonts w:asciiTheme="minorHAnsi" w:eastAsia="Times New Roman" w:hAnsiTheme="minorHAnsi"/>
                <w:bCs/>
                <w:color w:val="auto"/>
                <w:lang w:val="en-GB" w:eastAsia="fr-FR"/>
                <w14:textOutline w14:w="0" w14:cap="rnd" w14:cmpd="sng" w14:algn="ctr">
                  <w14:noFill/>
                  <w14:prstDash w14:val="solid"/>
                  <w14:bevel/>
                </w14:textOutline>
              </w:rPr>
              <w:t>(English vers</w:t>
            </w:r>
            <w:r>
              <w:rPr>
                <w:rFonts w:asciiTheme="minorHAnsi" w:eastAsia="Times New Roman" w:hAnsiTheme="minorHAnsi"/>
                <w:bCs/>
                <w:color w:val="auto"/>
                <w:lang w:val="en-GB" w:eastAsia="fr-FR"/>
                <w14:textOutline w14:w="0" w14:cap="rnd" w14:cmpd="sng" w14:algn="ctr">
                  <w14:noFill/>
                  <w14:prstDash w14:val="solid"/>
                  <w14:bevel/>
                </w14:textOutline>
              </w:rPr>
              <w:t>i</w:t>
            </w:r>
            <w:r w:rsidRPr="00512076">
              <w:rPr>
                <w:rFonts w:asciiTheme="minorHAnsi" w:eastAsia="Times New Roman" w:hAnsiTheme="minorHAnsi"/>
                <w:bCs/>
                <w:color w:val="auto"/>
                <w:lang w:val="en-GB" w:eastAsia="fr-FR"/>
                <w14:textOutline w14:w="0" w14:cap="rnd" w14:cmpd="sng" w14:algn="ctr">
                  <w14:noFill/>
                  <w14:prstDash w14:val="solid"/>
                  <w14:bevel/>
                </w14:textOutline>
              </w:rPr>
              <w:t xml:space="preserve">on: </w:t>
            </w:r>
            <w:r w:rsidRPr="00512076">
              <w:rPr>
                <w:rFonts w:asciiTheme="minorHAnsi" w:eastAsia="Times New Roman" w:hAnsiTheme="minorHAnsi"/>
                <w:b/>
                <w:bCs/>
                <w:color w:val="auto"/>
                <w:lang w:val="en-GB" w:eastAsia="fr-FR"/>
                <w14:textOutline w14:w="0" w14:cap="rnd" w14:cmpd="sng" w14:algn="ctr">
                  <w14:noFill/>
                  <w14:prstDash w14:val="solid"/>
                  <w14:bevel/>
                </w14:textOutline>
              </w:rPr>
              <w:t xml:space="preserve">Deliverable 8. </w:t>
            </w:r>
            <w:r>
              <w:rPr>
                <w:rFonts w:asciiTheme="minorHAnsi" w:eastAsia="Times New Roman" w:hAnsiTheme="minorHAnsi"/>
                <w:bCs/>
                <w:color w:val="auto"/>
                <w:lang w:val="en-GB" w:eastAsia="fr-FR"/>
                <w14:textOutline w14:w="0" w14:cap="rnd" w14:cmpd="sng" w14:algn="ctr">
                  <w14:noFill/>
                  <w14:prstDash w14:val="solid"/>
                  <w14:bevel/>
                </w14:textOutline>
              </w:rPr>
              <w:t>Media package</w:t>
            </w:r>
            <w:r w:rsidRPr="00512076">
              <w:rPr>
                <w:rFonts w:asciiTheme="minorHAnsi" w:eastAsia="Times New Roman" w:hAnsiTheme="minorHAnsi"/>
                <w:bCs/>
                <w:color w:val="auto"/>
                <w:lang w:val="en-GB" w:eastAsia="fr-FR"/>
                <w14:textOutline w14:w="0" w14:cap="rnd" w14:cmpd="sng" w14:algn="ctr">
                  <w14:noFill/>
                  <w14:prstDash w14:val="solid"/>
                  <w14:bevel/>
                </w14:textOutline>
              </w:rPr>
              <w:t>: This will support the communication and presentation of results. It must contain a minimum of 20 photographs (of adequate quality) and 8 video clips (2 interviews of at least 1 minute each for each project + 2 short field videos of approximately 1 minute each for each project). These will serve as input for edited videos to be presented at the strategic event. Advanced professional production is not expected. The video and photography shooting guidelines provided by Expertise France must be used.</w:t>
            </w:r>
            <w:r>
              <w:rPr>
                <w:rFonts w:asciiTheme="minorHAnsi" w:eastAsia="Times New Roman" w:hAnsiTheme="minorHAnsi"/>
                <w:bCs/>
                <w:color w:val="auto"/>
                <w:lang w:val="en-GB" w:eastAsia="fr-FR"/>
                <w14:textOutline w14:w="0" w14:cap="rnd" w14:cmpd="sng" w14:algn="ctr">
                  <w14:noFill/>
                  <w14:prstDash w14:val="solid"/>
                  <w14:bevel/>
                </w14:textOutline>
              </w:rPr>
              <w:t>)</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503308" w14:textId="675AC8A1" w:rsidR="00082A43" w:rsidRPr="003638BB" w:rsidRDefault="00082A43" w:rsidP="00082A43">
            <w:pPr>
              <w:widowControl w:val="0"/>
              <w:spacing w:line="240" w:lineRule="auto"/>
              <w:jc w:val="center"/>
              <w:rPr>
                <w:rFonts w:asciiTheme="minorHAnsi" w:eastAsia="Times New Roman" w:hAnsiTheme="minorHAnsi" w:cs="Arial"/>
                <w:lang w:val="en"/>
              </w:rPr>
            </w:pPr>
            <w:r w:rsidRPr="003638BB">
              <w:rPr>
                <w:rFonts w:asciiTheme="minorHAnsi" w:eastAsia="Times New Roman" w:hAnsiTheme="minorHAnsi" w:cs="Arial"/>
                <w:lang w:val="en" w:eastAsia="fr-FR"/>
              </w:rPr>
              <w:t xml:space="preserve">T0 + </w:t>
            </w:r>
            <w:r>
              <w:rPr>
                <w:rFonts w:asciiTheme="minorHAnsi" w:eastAsia="Times New Roman" w:hAnsiTheme="minorHAnsi" w:cs="Arial"/>
                <w:lang w:val="en" w:eastAsia="fr-FR"/>
              </w:rPr>
              <w:t xml:space="preserve">4 </w:t>
            </w:r>
            <w:r w:rsidRPr="00082A43">
              <w:rPr>
                <w:rFonts w:asciiTheme="minorHAnsi" w:eastAsia="Times New Roman" w:hAnsiTheme="minorHAnsi" w:cs="Arial"/>
                <w:lang w:val="en" w:eastAsia="fr-FR"/>
              </w:rPr>
              <w:t>calendar month</w:t>
            </w:r>
            <w:r>
              <w:rPr>
                <w:rFonts w:asciiTheme="minorHAnsi" w:eastAsia="Times New Roman" w:hAnsiTheme="minorHAnsi" w:cs="Arial"/>
                <w:lang w:val="en" w:eastAsia="fr-FR"/>
              </w:rPr>
              <w:t>s</w:t>
            </w:r>
          </w:p>
        </w:tc>
      </w:tr>
      <w:tr w:rsidR="00082A43" w:rsidRPr="003638BB" w14:paraId="7A092730"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3CFD9B" w14:textId="5837397A" w:rsidR="00082A43" w:rsidRPr="003638BB" w:rsidRDefault="00082A43" w:rsidP="003638BB">
            <w:pPr>
              <w:widowControl w:val="0"/>
              <w:spacing w:line="240" w:lineRule="auto"/>
              <w:jc w:val="center"/>
              <w:rPr>
                <w:rFonts w:asciiTheme="minorHAnsi" w:eastAsia="Times New Roman" w:hAnsiTheme="minorHAnsi" w:cs="Arial"/>
                <w:lang w:val="en"/>
              </w:rPr>
            </w:pPr>
            <w:r>
              <w:rPr>
                <w:rFonts w:asciiTheme="minorHAnsi" w:eastAsia="Times New Roman" w:hAnsiTheme="minorHAnsi" w:cs="Arial"/>
                <w:lang w:val="en"/>
              </w:rPr>
              <w:t>9</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F99ADB" w14:textId="77777777" w:rsidR="00082A43" w:rsidRDefault="000E3817" w:rsidP="000E3817">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Producto 9.</w:t>
            </w:r>
            <w:r w:rsidRPr="00B52156">
              <w:rPr>
                <w:rFonts w:asciiTheme="minorHAnsi" w:eastAsia="Times New Roman" w:hAnsiTheme="minorHAnsi"/>
                <w:bCs/>
                <w:i/>
                <w:color w:val="auto"/>
                <w:lang w:eastAsia="fr-FR"/>
                <w14:textOutline w14:w="0" w14:cap="rnd" w14:cmpd="sng" w14:algn="ctr">
                  <w14:noFill/>
                  <w14:prstDash w14:val="solid"/>
                  <w14:bevel/>
                </w14:textOutline>
              </w:rPr>
              <w:t xml:space="preserve"> Propuesta de diseño metodológico del evento (definición de objetivos, identificación de públicos objetivo (institucionales, técnicos, potenciales actores de financiamiento), propuesta de agenda (formato dinámico y participativo de máximo 3 horas), material de presentación para el evento (síntesis de resultados y aprendizajes principales, valor de los proyectos priorizados, oportunidades de desarrollo futuro con el pipeline indicativo, etc.) y listado sugerido de actores para invitar.</w:t>
            </w:r>
            <w:r w:rsidR="0029663F">
              <w:rPr>
                <w:rFonts w:asciiTheme="minorHAnsi" w:eastAsia="Times New Roman" w:hAnsiTheme="minorHAnsi"/>
                <w:bCs/>
                <w:color w:val="auto"/>
                <w:lang w:eastAsia="fr-FR"/>
                <w14:textOutline w14:w="0" w14:cap="rnd" w14:cmpd="sng" w14:algn="ctr">
                  <w14:noFill/>
                  <w14:prstDash w14:val="solid"/>
                  <w14:bevel/>
                </w14:textOutline>
              </w:rPr>
              <w:t xml:space="preserve"> </w:t>
            </w:r>
          </w:p>
          <w:p w14:paraId="3E6DD81D" w14:textId="77777777" w:rsidR="0029663F" w:rsidRDefault="0029663F" w:rsidP="000E3817">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color w:val="auto"/>
                <w:lang w:eastAsia="fr-FR"/>
                <w14:textOutline w14:w="0" w14:cap="rnd" w14:cmpd="sng" w14:algn="ctr">
                  <w14:noFill/>
                  <w14:prstDash w14:val="solid"/>
                  <w14:bevel/>
                </w14:textOutline>
              </w:rPr>
            </w:pPr>
          </w:p>
          <w:p w14:paraId="77D9DF66" w14:textId="0D3360E4" w:rsidR="0029663F" w:rsidRPr="0029663F" w:rsidRDefault="0029663F" w:rsidP="000E3817">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
                <w:bCs/>
                <w:color w:val="auto"/>
                <w:lang w:val="en-GB" w:eastAsia="fr-FR"/>
                <w14:textOutline w14:w="0" w14:cap="rnd" w14:cmpd="sng" w14:algn="ctr">
                  <w14:noFill/>
                  <w14:prstDash w14:val="solid"/>
                  <w14:bevel/>
                </w14:textOutline>
              </w:rPr>
            </w:pPr>
            <w:r w:rsidRPr="0029663F">
              <w:rPr>
                <w:rFonts w:asciiTheme="minorHAnsi" w:eastAsia="Times New Roman" w:hAnsiTheme="minorHAnsi"/>
                <w:bCs/>
                <w:color w:val="auto"/>
                <w:lang w:val="en-GB" w:eastAsia="fr-FR"/>
                <w14:textOutline w14:w="0" w14:cap="rnd" w14:cmpd="sng" w14:algn="ctr">
                  <w14:noFill/>
                  <w14:prstDash w14:val="solid"/>
                  <w14:bevel/>
                </w14:textOutline>
              </w:rPr>
              <w:t xml:space="preserve">(English version: </w:t>
            </w:r>
            <w:r w:rsidRPr="0029663F">
              <w:rPr>
                <w:rFonts w:asciiTheme="minorHAnsi" w:eastAsia="Times New Roman" w:hAnsiTheme="minorHAnsi"/>
                <w:b/>
                <w:bCs/>
                <w:color w:val="auto"/>
                <w:lang w:val="en-GB" w:eastAsia="fr-FR"/>
                <w14:textOutline w14:w="0" w14:cap="rnd" w14:cmpd="sng" w14:algn="ctr">
                  <w14:noFill/>
                  <w14:prstDash w14:val="solid"/>
                  <w14:bevel/>
                </w14:textOutline>
              </w:rPr>
              <w:t>Deliverable 9.</w:t>
            </w:r>
            <w:r>
              <w:rPr>
                <w:rFonts w:asciiTheme="minorHAnsi" w:eastAsia="Times New Roman" w:hAnsiTheme="minorHAnsi"/>
                <w:bCs/>
                <w:color w:val="auto"/>
                <w:lang w:val="en-GB" w:eastAsia="fr-FR"/>
                <w14:textOutline w14:w="0" w14:cap="rnd" w14:cmpd="sng" w14:algn="ctr">
                  <w14:noFill/>
                  <w14:prstDash w14:val="solid"/>
                  <w14:bevel/>
                </w14:textOutline>
              </w:rPr>
              <w:t xml:space="preserve"> </w:t>
            </w:r>
            <w:r w:rsidRPr="0029663F">
              <w:rPr>
                <w:rFonts w:asciiTheme="minorHAnsi" w:eastAsia="Times New Roman" w:hAnsiTheme="minorHAnsi"/>
                <w:bCs/>
                <w:color w:val="auto"/>
                <w:lang w:val="en-GB" w:eastAsia="fr-FR"/>
                <w14:textOutline w14:w="0" w14:cap="rnd" w14:cmpd="sng" w14:algn="ctr">
                  <w14:noFill/>
                  <w14:prstDash w14:val="solid"/>
                  <w14:bevel/>
                </w14:textOutline>
              </w:rPr>
              <w:t xml:space="preserve">Methodological design proposal for the event (definition of objectives, identification of target audiences (institutional, technical, potential funding actors), agenda proposal (dynamic and participatory format of a maximum of 3 hours), presentation material for the event (summary of results and </w:t>
            </w:r>
            <w:r w:rsidRPr="0029663F">
              <w:rPr>
                <w:rFonts w:asciiTheme="minorHAnsi" w:eastAsia="Times New Roman" w:hAnsiTheme="minorHAnsi"/>
                <w:bCs/>
                <w:color w:val="auto"/>
                <w:lang w:val="en-GB" w:eastAsia="fr-FR"/>
                <w14:textOutline w14:w="0" w14:cap="rnd" w14:cmpd="sng" w14:algn="ctr">
                  <w14:noFill/>
                  <w14:prstDash w14:val="solid"/>
                  <w14:bevel/>
                </w14:textOutline>
              </w:rPr>
              <w:lastRenderedPageBreak/>
              <w:t>main learnings, value of prioritized projects, opportunities for future development with the indicative pipeline, etc.) and suggested list of actors to invite.</w:t>
            </w:r>
            <w:r>
              <w:rPr>
                <w:rFonts w:asciiTheme="minorHAnsi" w:eastAsia="Times New Roman" w:hAnsiTheme="minorHAnsi"/>
                <w:bCs/>
                <w:color w:val="auto"/>
                <w:lang w:val="en-GB" w:eastAsia="fr-FR"/>
                <w14:textOutline w14:w="0" w14:cap="rnd" w14:cmpd="sng" w14:algn="ctr">
                  <w14:noFill/>
                  <w14:prstDash w14:val="solid"/>
                  <w14:bevel/>
                </w14:textOutline>
              </w:rPr>
              <w:t>)</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5C3FD1" w14:textId="218C0560" w:rsidR="00082A43" w:rsidRPr="003638BB" w:rsidRDefault="00082A43" w:rsidP="003638BB">
            <w:pPr>
              <w:widowControl w:val="0"/>
              <w:spacing w:line="240" w:lineRule="auto"/>
              <w:jc w:val="center"/>
              <w:rPr>
                <w:rFonts w:asciiTheme="minorHAnsi" w:eastAsia="Times New Roman" w:hAnsiTheme="minorHAnsi" w:cs="Arial"/>
                <w:lang w:val="en"/>
              </w:rPr>
            </w:pPr>
            <w:r w:rsidRPr="003638BB">
              <w:rPr>
                <w:rFonts w:asciiTheme="minorHAnsi" w:eastAsia="Times New Roman" w:hAnsiTheme="minorHAnsi" w:cs="Arial"/>
                <w:lang w:val="en" w:eastAsia="fr-FR"/>
              </w:rPr>
              <w:lastRenderedPageBreak/>
              <w:t xml:space="preserve">T0 + </w:t>
            </w:r>
            <w:r>
              <w:rPr>
                <w:rFonts w:asciiTheme="minorHAnsi" w:eastAsia="Times New Roman" w:hAnsiTheme="minorHAnsi" w:cs="Arial"/>
                <w:lang w:val="en" w:eastAsia="fr-FR"/>
              </w:rPr>
              <w:t xml:space="preserve">4 </w:t>
            </w:r>
            <w:r w:rsidRPr="00082A43">
              <w:rPr>
                <w:rFonts w:asciiTheme="minorHAnsi" w:eastAsia="Times New Roman" w:hAnsiTheme="minorHAnsi" w:cs="Arial"/>
                <w:lang w:val="en" w:eastAsia="fr-FR"/>
              </w:rPr>
              <w:t>calendar month</w:t>
            </w:r>
            <w:r>
              <w:rPr>
                <w:rFonts w:asciiTheme="minorHAnsi" w:eastAsia="Times New Roman" w:hAnsiTheme="minorHAnsi" w:cs="Arial"/>
                <w:lang w:val="en" w:eastAsia="fr-FR"/>
              </w:rPr>
              <w:t>s</w:t>
            </w:r>
          </w:p>
        </w:tc>
      </w:tr>
      <w:tr w:rsidR="00082A43" w:rsidRPr="003638BB" w14:paraId="6614F2E1" w14:textId="77777777" w:rsidTr="000E3817">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3ADB2BB" w14:textId="6DC89761" w:rsidR="00082A43" w:rsidRPr="003638BB" w:rsidRDefault="00082A43" w:rsidP="003638BB">
            <w:pPr>
              <w:widowControl w:val="0"/>
              <w:spacing w:line="240" w:lineRule="auto"/>
              <w:jc w:val="center"/>
              <w:rPr>
                <w:rFonts w:asciiTheme="minorHAnsi" w:eastAsia="Times New Roman" w:hAnsiTheme="minorHAnsi" w:cs="Arial"/>
                <w:lang w:val="en"/>
              </w:rPr>
            </w:pPr>
            <w:r>
              <w:rPr>
                <w:rFonts w:asciiTheme="minorHAnsi" w:eastAsia="Times New Roman" w:hAnsiTheme="minorHAnsi" w:cs="Arial"/>
                <w:lang w:val="en"/>
              </w:rPr>
              <w:t>10</w:t>
            </w:r>
          </w:p>
        </w:tc>
        <w:tc>
          <w:tcPr>
            <w:tcW w:w="69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65BBF2" w14:textId="77777777" w:rsidR="00082A43" w:rsidRDefault="00A4150B"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color w:val="auto"/>
                <w:lang w:eastAsia="fr-FR"/>
                <w14:textOutline w14:w="0" w14:cap="rnd" w14:cmpd="sng" w14:algn="ctr">
                  <w14:noFill/>
                  <w14:prstDash w14:val="solid"/>
                  <w14:bevel/>
                </w14:textOutline>
              </w:rPr>
            </w:pPr>
            <w:r>
              <w:rPr>
                <w:rFonts w:asciiTheme="minorHAnsi" w:eastAsia="Times New Roman" w:hAnsiTheme="minorHAnsi"/>
                <w:b/>
                <w:bCs/>
                <w:color w:val="auto"/>
                <w:lang w:eastAsia="fr-FR"/>
                <w14:textOutline w14:w="0" w14:cap="rnd" w14:cmpd="sng" w14:algn="ctr">
                  <w14:noFill/>
                  <w14:prstDash w14:val="solid"/>
                  <w14:bevel/>
                </w14:textOutline>
              </w:rPr>
              <w:t xml:space="preserve">Producto 10. </w:t>
            </w:r>
            <w:r w:rsidRPr="00B52156">
              <w:rPr>
                <w:rFonts w:asciiTheme="minorHAnsi" w:eastAsia="Times New Roman" w:hAnsiTheme="minorHAnsi"/>
                <w:bCs/>
                <w:i/>
                <w:color w:val="auto"/>
                <w:lang w:eastAsia="fr-FR"/>
                <w14:textOutline w14:w="0" w14:cap="rnd" w14:cmpd="sng" w14:algn="ctr">
                  <w14:noFill/>
                  <w14:prstDash w14:val="solid"/>
                  <w14:bevel/>
                </w14:textOutline>
              </w:rPr>
              <w:t>Informe final: que sintetice de todo el proceso, los resultados principales, las recomendaciones estratégicas, orientaciones para financiamiento y escalamiento, haciendo, además, una sistematización breve de principales mensajes y reacciones, e identificación de oportunidades emergentes del evento estratégico.</w:t>
            </w:r>
          </w:p>
          <w:p w14:paraId="085DC369" w14:textId="77777777" w:rsidR="00B52156" w:rsidRDefault="00B52156"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Cs/>
                <w:color w:val="auto"/>
                <w:lang w:eastAsia="fr-FR"/>
                <w14:textOutline w14:w="0" w14:cap="rnd" w14:cmpd="sng" w14:algn="ctr">
                  <w14:noFill/>
                  <w14:prstDash w14:val="solid"/>
                  <w14:bevel/>
                </w14:textOutline>
              </w:rPr>
            </w:pPr>
          </w:p>
          <w:p w14:paraId="19AEA580" w14:textId="27704C89" w:rsidR="00B52156" w:rsidRPr="00B52156" w:rsidRDefault="00B52156"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b/>
                <w:bCs/>
                <w:color w:val="auto"/>
                <w:lang w:val="en-GB" w:eastAsia="fr-FR"/>
                <w14:textOutline w14:w="0" w14:cap="rnd" w14:cmpd="sng" w14:algn="ctr">
                  <w14:noFill/>
                  <w14:prstDash w14:val="solid"/>
                  <w14:bevel/>
                </w14:textOutline>
              </w:rPr>
            </w:pPr>
            <w:r w:rsidRPr="00B52156">
              <w:rPr>
                <w:rFonts w:asciiTheme="minorHAnsi" w:eastAsia="Times New Roman" w:hAnsiTheme="minorHAnsi"/>
                <w:bCs/>
                <w:color w:val="auto"/>
                <w:lang w:val="en-GB" w:eastAsia="fr-FR"/>
                <w14:textOutline w14:w="0" w14:cap="rnd" w14:cmpd="sng" w14:algn="ctr">
                  <w14:noFill/>
                  <w14:prstDash w14:val="solid"/>
                  <w14:bevel/>
                </w14:textOutline>
              </w:rPr>
              <w:t xml:space="preserve">(English version: </w:t>
            </w:r>
            <w:r w:rsidRPr="00B52156">
              <w:rPr>
                <w:rFonts w:asciiTheme="minorHAnsi" w:eastAsia="Times New Roman" w:hAnsiTheme="minorHAnsi"/>
                <w:b/>
                <w:bCs/>
                <w:color w:val="auto"/>
                <w:lang w:val="en-GB" w:eastAsia="fr-FR"/>
                <w14:textOutline w14:w="0" w14:cap="rnd" w14:cmpd="sng" w14:algn="ctr">
                  <w14:noFill/>
                  <w14:prstDash w14:val="solid"/>
                  <w14:bevel/>
                </w14:textOutline>
              </w:rPr>
              <w:t>Deliverable 10.</w:t>
            </w:r>
            <w:r w:rsidRPr="00B52156">
              <w:rPr>
                <w:rFonts w:asciiTheme="minorHAnsi" w:eastAsia="Times New Roman" w:hAnsiTheme="minorHAnsi"/>
                <w:bCs/>
                <w:color w:val="auto"/>
                <w:lang w:val="en-GB" w:eastAsia="fr-FR"/>
                <w14:textOutline w14:w="0" w14:cap="rnd" w14:cmpd="sng" w14:algn="ctr">
                  <w14:noFill/>
                  <w14:prstDash w14:val="solid"/>
                  <w14:bevel/>
                </w14:textOutline>
              </w:rPr>
              <w:t xml:space="preserve"> Final report: summarizing the entire process, the main results, strategic recommendations, guidelines for financing and scaling, also providing a brief systematization of key messages and reactions, and identifying emerging opportunities from the strategic event.</w:t>
            </w:r>
            <w:r>
              <w:rPr>
                <w:rFonts w:asciiTheme="minorHAnsi" w:eastAsia="Times New Roman" w:hAnsiTheme="minorHAnsi"/>
                <w:bCs/>
                <w:color w:val="auto"/>
                <w:lang w:val="en-GB" w:eastAsia="fr-FR"/>
                <w14:textOutline w14:w="0" w14:cap="rnd" w14:cmpd="sng" w14:algn="ctr">
                  <w14:noFill/>
                  <w14:prstDash w14:val="solid"/>
                  <w14:bevel/>
                </w14:textOutline>
              </w:rPr>
              <w:t>)</w:t>
            </w:r>
          </w:p>
        </w:tc>
        <w:tc>
          <w:tcPr>
            <w:tcW w:w="21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0FD2C0" w14:textId="7AD048E9" w:rsidR="00082A43" w:rsidRPr="003638BB" w:rsidRDefault="00082A43" w:rsidP="00082A43">
            <w:pPr>
              <w:widowControl w:val="0"/>
              <w:spacing w:line="240" w:lineRule="auto"/>
              <w:jc w:val="center"/>
              <w:rPr>
                <w:rFonts w:asciiTheme="minorHAnsi" w:eastAsia="Times New Roman" w:hAnsiTheme="minorHAnsi" w:cs="Arial"/>
                <w:lang w:val="en"/>
              </w:rPr>
            </w:pPr>
            <w:r w:rsidRPr="003638BB">
              <w:rPr>
                <w:rFonts w:asciiTheme="minorHAnsi" w:eastAsia="Times New Roman" w:hAnsiTheme="minorHAnsi" w:cs="Arial"/>
                <w:lang w:val="en" w:eastAsia="fr-FR"/>
              </w:rPr>
              <w:t xml:space="preserve">T0 + </w:t>
            </w:r>
            <w:r w:rsidR="000E44B7">
              <w:rPr>
                <w:rFonts w:asciiTheme="minorHAnsi" w:eastAsia="Times New Roman" w:hAnsiTheme="minorHAnsi" w:cs="Arial"/>
                <w:lang w:val="en" w:eastAsia="fr-FR"/>
              </w:rPr>
              <w:t>4.</w:t>
            </w:r>
            <w:r>
              <w:rPr>
                <w:rFonts w:asciiTheme="minorHAnsi" w:eastAsia="Times New Roman" w:hAnsiTheme="minorHAnsi" w:cs="Arial"/>
                <w:lang w:val="en" w:eastAsia="fr-FR"/>
              </w:rPr>
              <w:t xml:space="preserve">5 </w:t>
            </w:r>
            <w:r w:rsidRPr="00082A43">
              <w:rPr>
                <w:rFonts w:asciiTheme="minorHAnsi" w:eastAsia="Times New Roman" w:hAnsiTheme="minorHAnsi" w:cs="Arial"/>
                <w:lang w:val="en" w:eastAsia="fr-FR"/>
              </w:rPr>
              <w:t>calendar month</w:t>
            </w:r>
            <w:r>
              <w:rPr>
                <w:rFonts w:asciiTheme="minorHAnsi" w:eastAsia="Times New Roman" w:hAnsiTheme="minorHAnsi" w:cs="Arial"/>
                <w:lang w:val="en" w:eastAsia="fr-FR"/>
              </w:rPr>
              <w:t>s</w:t>
            </w:r>
          </w:p>
        </w:tc>
      </w:tr>
      <w:tr w:rsidR="00815DE5" w:rsidRPr="007C2873" w14:paraId="731F3BF2" w14:textId="77777777" w:rsidTr="00E96A2B">
        <w:trPr>
          <w:trHeight w:val="340"/>
        </w:trPr>
        <w:tc>
          <w:tcPr>
            <w:tcW w:w="974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4777DB" w14:textId="77777777" w:rsidR="00815DE5" w:rsidRDefault="003F74F2" w:rsidP="00815DE5">
            <w:pPr>
              <w:widowControl w:val="0"/>
              <w:spacing w:line="240" w:lineRule="auto"/>
              <w:rPr>
                <w:rFonts w:asciiTheme="minorHAnsi" w:eastAsia="Times New Roman" w:hAnsiTheme="minorHAnsi" w:cs="Arial"/>
                <w:lang w:val="en-GB"/>
              </w:rPr>
            </w:pPr>
            <w:r>
              <w:rPr>
                <w:rFonts w:asciiTheme="minorHAnsi" w:eastAsia="Times New Roman" w:hAnsiTheme="minorHAnsi" w:cs="Arial"/>
                <w:b/>
                <w:bCs/>
                <w:lang w:val="en-GB"/>
              </w:rPr>
              <w:t>Note:</w:t>
            </w:r>
            <w:r w:rsidR="00815DE5" w:rsidRPr="00D63996">
              <w:rPr>
                <w:rFonts w:asciiTheme="minorHAnsi" w:eastAsia="Times New Roman" w:hAnsiTheme="minorHAnsi" w:cs="Arial"/>
                <w:lang w:val="en-GB"/>
              </w:rPr>
              <w:t xml:space="preserve"> </w:t>
            </w:r>
            <w:r w:rsidR="00D63996" w:rsidRPr="00D63996">
              <w:rPr>
                <w:rFonts w:asciiTheme="minorHAnsi" w:eastAsia="Times New Roman" w:hAnsiTheme="minorHAnsi" w:cs="Arial"/>
                <w:lang w:val="en-GB"/>
              </w:rPr>
              <w:t>All products must be submitted in Word format in their first draft (or another editable file format, depending on the nature of the document), and once approved, the final version must be submitted in PDF format (and, where applicable, in another format, in both high and low quality).</w:t>
            </w:r>
          </w:p>
          <w:p w14:paraId="279230A6" w14:textId="77777777" w:rsidR="003F74F2" w:rsidRDefault="003F74F2" w:rsidP="00815DE5">
            <w:pPr>
              <w:widowControl w:val="0"/>
              <w:spacing w:line="240" w:lineRule="auto"/>
              <w:rPr>
                <w:rFonts w:asciiTheme="minorHAnsi" w:eastAsia="Times New Roman" w:hAnsiTheme="minorHAnsi" w:cs="Arial"/>
                <w:lang w:val="en-GB"/>
              </w:rPr>
            </w:pPr>
          </w:p>
          <w:p w14:paraId="4179A798" w14:textId="09CF715C" w:rsidR="003F74F2" w:rsidRPr="00D63996" w:rsidRDefault="003F74F2" w:rsidP="00815DE5">
            <w:pPr>
              <w:widowControl w:val="0"/>
              <w:spacing w:line="240" w:lineRule="auto"/>
              <w:rPr>
                <w:rFonts w:asciiTheme="minorHAnsi" w:eastAsia="Times New Roman" w:hAnsiTheme="minorHAnsi" w:cs="Arial"/>
                <w:lang w:val="en-GB"/>
              </w:rPr>
            </w:pPr>
            <w:r w:rsidRPr="003F74F2">
              <w:rPr>
                <w:rFonts w:asciiTheme="minorHAnsi" w:eastAsia="Times New Roman" w:hAnsiTheme="minorHAnsi" w:cs="Arial"/>
                <w:lang w:val="en-GB"/>
              </w:rPr>
              <w:t>The consulting team is expected to ensure that all deliverables strictly comply with the European Union’s communication and visibility guidelines and remain closely aligned with Expertise France’s communication strategy, under the supervision of the Expertise France team.</w:t>
            </w:r>
          </w:p>
        </w:tc>
      </w:tr>
    </w:tbl>
    <w:p w14:paraId="3CC442B0" w14:textId="77777777" w:rsidR="003638BB" w:rsidRPr="00D63996" w:rsidRDefault="003638BB" w:rsidP="003638BB">
      <w:pPr>
        <w:pStyle w:val="v"/>
        <w:widowControl w:val="0"/>
        <w:spacing w:before="120"/>
        <w:ind w:left="556" w:firstLine="0"/>
        <w:rPr>
          <w:lang w:val="en-GB"/>
        </w:rPr>
      </w:pPr>
    </w:p>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45" w:name="_Toc392669642"/>
      <w:bookmarkStart w:id="46" w:name="_Toc226357787"/>
      <w:bookmarkStart w:id="47" w:name="_Toc392669644"/>
      <w:bookmarkEnd w:id="44"/>
      <w:r w:rsidRPr="00D95D87">
        <w:rPr>
          <w:rFonts w:asciiTheme="minorHAnsi" w:hAnsiTheme="minorHAnsi" w:cstheme="minorHAnsi"/>
          <w:sz w:val="22"/>
          <w:szCs w:val="22"/>
          <w:lang w:val="en"/>
        </w:rPr>
        <w:t>Expert in charge of the assignment</w:t>
      </w:r>
      <w:bookmarkEnd w:id="45"/>
      <w:bookmarkEnd w:id="46"/>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8" w:name="_Toc226357788"/>
      <w:r w:rsidRPr="00D95D87">
        <w:rPr>
          <w:rFonts w:asciiTheme="minorHAnsi" w:hAnsiTheme="minorHAnsi" w:cstheme="minorHAnsi"/>
          <w:sz w:val="22"/>
          <w:szCs w:val="22"/>
          <w:lang w:val="en"/>
        </w:rPr>
        <w:t>Place of execution</w:t>
      </w:r>
      <w:bookmarkEnd w:id="47"/>
      <w:bookmarkEnd w:id="48"/>
    </w:p>
    <w:p w14:paraId="2347A1C4" w14:textId="03741FAC"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The services will be performed in</w:t>
      </w:r>
      <w:r w:rsidR="00FC2E83">
        <w:rPr>
          <w:rFonts w:asciiTheme="minorHAnsi" w:hAnsiTheme="minorHAnsi" w:cstheme="minorHAnsi"/>
          <w:szCs w:val="22"/>
          <w:lang w:val="en"/>
        </w:rPr>
        <w:t xml:space="preserve"> </w:t>
      </w:r>
      <w:r w:rsidR="00F3026D">
        <w:rPr>
          <w:rFonts w:asciiTheme="minorHAnsi" w:hAnsiTheme="minorHAnsi" w:cstheme="minorHAnsi"/>
          <w:szCs w:val="22"/>
          <w:lang w:val="en"/>
        </w:rPr>
        <w:t>Honduras.</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9" w:name="_Toc226357789"/>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50" w:name="_Toc392669645"/>
      <w:bookmarkStart w:id="51" w:name="_Toc226357790"/>
      <w:r w:rsidRPr="0041061D">
        <w:rPr>
          <w:rFonts w:asciiTheme="minorHAnsi" w:hAnsiTheme="minorHAnsi"/>
          <w:sz w:val="22"/>
          <w:szCs w:val="22"/>
          <w:lang w:val="en"/>
        </w:rPr>
        <w:t xml:space="preserve">Commitments of the </w:t>
      </w:r>
      <w:bookmarkEnd w:id="50"/>
      <w:r w:rsidR="00567093">
        <w:rPr>
          <w:rFonts w:asciiTheme="minorHAnsi" w:hAnsiTheme="minorHAnsi" w:cstheme="minorHAnsi"/>
          <w:smallCaps/>
          <w:sz w:val="22"/>
          <w:lang w:val="en"/>
        </w:rPr>
        <w:t>Contractor</w:t>
      </w:r>
      <w:bookmarkEnd w:id="5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305F5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057B3A37"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1961B1"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w:t>
      </w:r>
      <w:r w:rsidRPr="0041061D">
        <w:rPr>
          <w:rFonts w:asciiTheme="minorHAnsi" w:hAnsiTheme="minorHAnsi" w:cs="Arial"/>
          <w:szCs w:val="22"/>
          <w:lang w:val="en"/>
        </w:rPr>
        <w:lastRenderedPageBreak/>
        <w:t xml:space="preserve">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305F5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305F5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305F5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305F5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52" w:name="_Toc392669646"/>
      <w:bookmarkStart w:id="53" w:name="_Toc226357791"/>
      <w:r w:rsidRPr="00567093">
        <w:rPr>
          <w:rFonts w:asciiTheme="minorHAnsi" w:hAnsiTheme="minorHAnsi"/>
          <w:sz w:val="22"/>
          <w:szCs w:val="22"/>
          <w:lang w:val="en"/>
        </w:rPr>
        <w:t>Confidentiality</w:t>
      </w:r>
      <w:bookmarkEnd w:id="52"/>
      <w:bookmarkEnd w:id="5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275B841F"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r w:rsidR="001961B1" w:rsidRPr="00567093">
        <w:rPr>
          <w:rFonts w:asciiTheme="minorHAnsi" w:hAnsiTheme="minorHAnsi" w:cs="Arial"/>
          <w:szCs w:val="22"/>
          <w:lang w:val="en"/>
        </w:rPr>
        <w:t>information,</w:t>
      </w:r>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54" w:name="_Toc392669648"/>
      <w:bookmarkStart w:id="55" w:name="_Toc226357792"/>
      <w:r w:rsidRPr="00567093">
        <w:rPr>
          <w:rFonts w:asciiTheme="minorHAnsi" w:hAnsiTheme="minorHAnsi"/>
          <w:sz w:val="22"/>
          <w:szCs w:val="22"/>
          <w:lang w:val="en"/>
        </w:rPr>
        <w:t>Provision of documents</w:t>
      </w:r>
      <w:bookmarkEnd w:id="54"/>
      <w:bookmarkEnd w:id="5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0A7FF2E" w14:textId="77777777" w:rsidR="001961B1" w:rsidRDefault="001961B1" w:rsidP="001961B1">
      <w:pPr>
        <w:pStyle w:val="u"/>
        <w:widowControl w:val="0"/>
        <w:numPr>
          <w:ilvl w:val="0"/>
          <w:numId w:val="2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bookmarkStart w:id="56" w:name="_Toc392669649"/>
      <w:r>
        <w:rPr>
          <w:rFonts w:ascii="Calibri" w:hAnsi="Calibri"/>
          <w:lang w:val="en-US"/>
        </w:rPr>
        <w:t xml:space="preserve">Technical offer of the </w:t>
      </w:r>
      <w:r>
        <w:rPr>
          <w:rStyle w:val="None"/>
          <w:rFonts w:ascii="Calibri" w:hAnsi="Calibri"/>
          <w:smallCaps/>
          <w:lang w:val="en-US"/>
        </w:rPr>
        <w:t>Main Contract</w:t>
      </w:r>
    </w:p>
    <w:p w14:paraId="47F52E99" w14:textId="77777777" w:rsidR="001961B1" w:rsidRDefault="001961B1" w:rsidP="001961B1">
      <w:pPr>
        <w:pStyle w:val="u"/>
        <w:widowControl w:val="0"/>
        <w:numPr>
          <w:ilvl w:val="0"/>
          <w:numId w:val="2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US"/>
        </w:rPr>
        <w:t xml:space="preserve">Specifications of the </w:t>
      </w:r>
      <w:r>
        <w:rPr>
          <w:rStyle w:val="None"/>
          <w:rFonts w:ascii="Calibri" w:hAnsi="Calibri"/>
          <w:smallCaps/>
          <w:lang w:val="en-US"/>
        </w:rPr>
        <w:t>Main Contract</w:t>
      </w:r>
    </w:p>
    <w:p w14:paraId="6298E30D" w14:textId="77777777" w:rsidR="00122959" w:rsidRPr="00567093" w:rsidRDefault="00122959" w:rsidP="00A1761D">
      <w:pPr>
        <w:pStyle w:val="Ttulo2"/>
        <w:spacing w:before="120" w:after="60"/>
        <w:jc w:val="both"/>
        <w:rPr>
          <w:rFonts w:asciiTheme="minorHAnsi" w:hAnsiTheme="minorHAnsi"/>
          <w:sz w:val="22"/>
          <w:szCs w:val="22"/>
        </w:rPr>
      </w:pPr>
      <w:bookmarkStart w:id="57" w:name="_Toc226357793"/>
      <w:r w:rsidRPr="00567093">
        <w:rPr>
          <w:rFonts w:asciiTheme="minorHAnsi" w:hAnsiTheme="minorHAnsi"/>
          <w:sz w:val="22"/>
          <w:szCs w:val="22"/>
          <w:lang w:val="en"/>
        </w:rPr>
        <w:lastRenderedPageBreak/>
        <w:t>Insurance</w:t>
      </w:r>
      <w:bookmarkEnd w:id="56"/>
      <w:bookmarkEnd w:id="5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8" w:name="_Toc525912441"/>
      <w:bookmarkStart w:id="59" w:name="_Ref464060009"/>
      <w:bookmarkStart w:id="60" w:name="_Toc226357794"/>
      <w:r w:rsidRPr="000D43C1">
        <w:rPr>
          <w:rFonts w:asciiTheme="minorHAnsi" w:hAnsiTheme="minorHAnsi"/>
          <w:sz w:val="22"/>
          <w:lang w:val="en"/>
        </w:rPr>
        <w:t>Contact person and communication</w:t>
      </w:r>
      <w:bookmarkEnd w:id="58"/>
      <w:bookmarkEnd w:id="59"/>
      <w:bookmarkEnd w:id="6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7C2873"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30BD7E38" w14:textId="77777777" w:rsidR="001961B1" w:rsidRDefault="001961B1" w:rsidP="001961B1">
            <w:pPr>
              <w:widowControl w:val="0"/>
              <w:spacing w:line="240" w:lineRule="auto"/>
              <w:jc w:val="both"/>
              <w:rPr>
                <w:rFonts w:asciiTheme="minorHAnsi" w:hAnsiTheme="minorHAnsi" w:cs="Arial"/>
                <w:smallCaps/>
                <w:sz w:val="22"/>
                <w:lang w:val="en-GB"/>
              </w:rPr>
            </w:pPr>
            <w:r>
              <w:rPr>
                <w:rFonts w:asciiTheme="minorHAnsi" w:hAnsiTheme="minorHAnsi" w:cs="Arial"/>
                <w:smallCaps/>
                <w:sz w:val="22"/>
                <w:lang w:val="en"/>
              </w:rPr>
              <w:t xml:space="preserve">Expertise France </w:t>
            </w:r>
          </w:p>
          <w:p w14:paraId="709FEAA1" w14:textId="77777777" w:rsidR="001961B1" w:rsidRDefault="001961B1" w:rsidP="001961B1">
            <w:pPr>
              <w:pStyle w:val="Body"/>
              <w:widowControl w:val="0"/>
              <w:spacing w:line="240" w:lineRule="auto"/>
              <w:jc w:val="both"/>
              <w:rPr>
                <w:rStyle w:val="None"/>
                <w:rFonts w:ascii="Calibri" w:eastAsia="Calibri" w:hAnsi="Calibri" w:cs="Calibri"/>
                <w:sz w:val="22"/>
                <w:szCs w:val="22"/>
                <w:lang w:val="en-US"/>
              </w:rPr>
            </w:pPr>
            <w:r>
              <w:rPr>
                <w:rStyle w:val="None"/>
                <w:rFonts w:ascii="Calibri" w:hAnsi="Calibri"/>
                <w:sz w:val="22"/>
                <w:szCs w:val="22"/>
                <w:lang w:val="en-GB"/>
              </w:rPr>
              <w:t xml:space="preserve">Pauline STEPHAN, </w:t>
            </w:r>
            <w:r>
              <w:rPr>
                <w:rStyle w:val="None"/>
                <w:rFonts w:ascii="Calibri" w:hAnsi="Calibri"/>
                <w:sz w:val="22"/>
                <w:szCs w:val="22"/>
                <w:lang w:val="en-US"/>
              </w:rPr>
              <w:t>Project Manager</w:t>
            </w:r>
          </w:p>
          <w:p w14:paraId="41F91CD9" w14:textId="77777777" w:rsidR="001961B1" w:rsidRDefault="001961B1" w:rsidP="001961B1">
            <w:pPr>
              <w:pStyle w:val="Body"/>
              <w:widowControl w:val="0"/>
              <w:spacing w:line="240" w:lineRule="auto"/>
              <w:jc w:val="both"/>
              <w:rPr>
                <w:rFonts w:ascii="Calibri" w:eastAsia="Calibri" w:hAnsi="Calibri" w:cs="Calibri"/>
                <w:sz w:val="22"/>
                <w:szCs w:val="22"/>
                <w:lang w:val="en-GB"/>
              </w:rPr>
            </w:pPr>
            <w:hyperlink r:id="rId21" w:tooltip="mailto:pauline.stephan@expertisefrance.fr" w:history="1">
              <w:r>
                <w:rPr>
                  <w:rStyle w:val="Link"/>
                  <w:rFonts w:ascii="Calibri" w:hAnsi="Calibri"/>
                  <w:sz w:val="22"/>
                  <w:szCs w:val="22"/>
                  <w:lang w:val="en-GB"/>
                </w:rPr>
                <w:t>pauline.stephan@expertisefrance.fr</w:t>
              </w:r>
            </w:hyperlink>
            <w:r>
              <w:rPr>
                <w:rStyle w:val="None"/>
                <w:rFonts w:ascii="Calibri" w:hAnsi="Calibri"/>
                <w:sz w:val="22"/>
                <w:szCs w:val="22"/>
                <w:lang w:val="en-GB"/>
              </w:rPr>
              <w:t xml:space="preserve"> </w:t>
            </w:r>
          </w:p>
          <w:p w14:paraId="0CD47C23" w14:textId="77777777" w:rsidR="001961B1" w:rsidRDefault="001961B1" w:rsidP="001961B1">
            <w:pPr>
              <w:pStyle w:val="Body"/>
              <w:widowControl w:val="0"/>
              <w:spacing w:line="240" w:lineRule="auto"/>
              <w:jc w:val="both"/>
              <w:rPr>
                <w:rStyle w:val="None"/>
                <w:rFonts w:ascii="Calibri" w:eastAsia="Calibri" w:hAnsi="Calibri" w:cs="Calibri"/>
                <w:sz w:val="22"/>
                <w:szCs w:val="22"/>
                <w:lang w:val="en-GB"/>
              </w:rPr>
            </w:pPr>
            <w:r>
              <w:rPr>
                <w:rStyle w:val="None"/>
                <w:rFonts w:ascii="Calibri" w:hAnsi="Calibri"/>
                <w:sz w:val="22"/>
                <w:szCs w:val="22"/>
                <w:lang w:val="en-GB"/>
              </w:rPr>
              <w:t>Department of Sustainable Development</w:t>
            </w:r>
          </w:p>
          <w:p w14:paraId="4EAB133F" w14:textId="77777777" w:rsidR="001961B1" w:rsidRDefault="001961B1" w:rsidP="001961B1">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140E2B23" w14:textId="77777777" w:rsidR="001961B1" w:rsidRPr="00654FE0" w:rsidRDefault="001961B1" w:rsidP="001961B1">
            <w:pPr>
              <w:widowControl w:val="0"/>
              <w:spacing w:line="240" w:lineRule="auto"/>
              <w:jc w:val="both"/>
              <w:rPr>
                <w:rFonts w:asciiTheme="minorHAnsi" w:hAnsiTheme="minorHAnsi" w:cs="Arial"/>
                <w:sz w:val="22"/>
              </w:rPr>
            </w:pPr>
            <w:r>
              <w:rPr>
                <w:rFonts w:asciiTheme="minorHAnsi" w:hAnsiTheme="minorHAnsi" w:cs="Arial"/>
                <w:sz w:val="22"/>
              </w:rPr>
              <w:t>F-</w:t>
            </w:r>
            <w:r w:rsidRPr="00654FE0">
              <w:rPr>
                <w:rFonts w:asciiTheme="minorHAnsi" w:hAnsiTheme="minorHAnsi" w:cs="Arial"/>
                <w:sz w:val="22"/>
              </w:rPr>
              <w:t>75005 PARIS</w:t>
            </w:r>
          </w:p>
          <w:p w14:paraId="24A639CE" w14:textId="77777777" w:rsidR="00D07897" w:rsidRPr="00654FE0" w:rsidRDefault="00D07897" w:rsidP="00B2733D">
            <w:pPr>
              <w:widowControl w:val="0"/>
              <w:numPr>
                <w:ilvl w:val="12"/>
                <w:numId w:val="0"/>
              </w:numPr>
              <w:spacing w:line="240" w:lineRule="auto"/>
              <w:jc w:val="both"/>
              <w:rPr>
                <w:rFonts w:asciiTheme="minorHAnsi" w:hAnsiTheme="minorHAnsi" w:cs="Arial"/>
                <w:sz w:val="22"/>
              </w:rPr>
            </w:pPr>
          </w:p>
          <w:p w14:paraId="62E5A164" w14:textId="38325593" w:rsidR="001961B1" w:rsidRPr="00F605A3" w:rsidRDefault="001961B1" w:rsidP="00B2733D">
            <w:pPr>
              <w:widowControl w:val="0"/>
              <w:numPr>
                <w:ilvl w:val="12"/>
                <w:numId w:val="0"/>
              </w:numPr>
              <w:spacing w:line="240" w:lineRule="auto"/>
              <w:jc w:val="both"/>
              <w:rPr>
                <w:rFonts w:asciiTheme="minorHAnsi" w:hAnsiTheme="minorHAnsi" w:cs="Arial"/>
                <w:sz w:val="22"/>
                <w:lang w:val="pt-BR"/>
              </w:rPr>
            </w:pPr>
            <w:r w:rsidRPr="00F605A3">
              <w:rPr>
                <w:rFonts w:asciiTheme="minorHAnsi" w:hAnsiTheme="minorHAnsi" w:cs="Arial"/>
                <w:sz w:val="22"/>
                <w:lang w:val="pt-BR"/>
              </w:rPr>
              <w:t xml:space="preserve">Cc : </w:t>
            </w:r>
            <w:r w:rsidR="00F605A3" w:rsidRPr="00F605A3">
              <w:rPr>
                <w:rFonts w:asciiTheme="minorHAnsi" w:hAnsiTheme="minorHAnsi" w:cs="Arial"/>
                <w:sz w:val="22"/>
                <w:lang w:val="pt-BR"/>
              </w:rPr>
              <w:t>Mariana M</w:t>
            </w:r>
            <w:r w:rsidR="00F605A3">
              <w:rPr>
                <w:rFonts w:asciiTheme="minorHAnsi" w:hAnsiTheme="minorHAnsi" w:cs="Arial"/>
                <w:sz w:val="22"/>
                <w:lang w:val="pt-BR"/>
              </w:rPr>
              <w:t xml:space="preserve">OJICA, Project Manager </w:t>
            </w:r>
          </w:p>
          <w:p w14:paraId="06B46D2D" w14:textId="72963A47" w:rsidR="00654FE0" w:rsidRPr="00F605A3" w:rsidRDefault="00F605A3" w:rsidP="00F605A3">
            <w:pPr>
              <w:widowControl w:val="0"/>
              <w:numPr>
                <w:ilvl w:val="12"/>
                <w:numId w:val="0"/>
              </w:numPr>
              <w:spacing w:line="240" w:lineRule="auto"/>
              <w:jc w:val="both"/>
              <w:rPr>
                <w:rFonts w:asciiTheme="minorHAnsi" w:hAnsiTheme="minorHAnsi" w:cs="Arial"/>
                <w:sz w:val="22"/>
                <w:highlight w:val="yellow"/>
                <w:lang w:val="pt-BR"/>
              </w:rPr>
            </w:pPr>
            <w:hyperlink r:id="rId22" w:history="1">
              <w:r w:rsidRPr="001D59A4">
                <w:rPr>
                  <w:rStyle w:val="Hipervnculo"/>
                  <w:rFonts w:asciiTheme="minorHAnsi" w:hAnsiTheme="minorHAnsi" w:cs="Arial"/>
                  <w:sz w:val="22"/>
                  <w:lang w:val="pt-BR"/>
                </w:rPr>
                <w:t>mariana.mojica@expertisefrance.fr</w:t>
              </w:r>
            </w:hyperlink>
            <w:r w:rsidR="00654FE0" w:rsidRPr="00F605A3">
              <w:rPr>
                <w:rFonts w:asciiTheme="minorHAnsi" w:hAnsiTheme="minorHAnsi" w:cs="Arial"/>
                <w:sz w:val="22"/>
                <w:lang w:val="pt-BR"/>
              </w:rPr>
              <w:t xml:space="preserve"> </w:t>
            </w:r>
          </w:p>
        </w:tc>
      </w:tr>
      <w:tr w:rsidR="00D07897" w:rsidRPr="007C2873" w14:paraId="214D0415" w14:textId="77777777" w:rsidTr="001E187F">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5103CBBE" w14:textId="77777777" w:rsidR="00D07897" w:rsidRDefault="00D07897" w:rsidP="001E187F">
            <w:pPr>
              <w:pStyle w:val="w"/>
              <w:spacing w:before="100" w:beforeAutospacing="1" w:after="100" w:afterAutospacing="1"/>
              <w:jc w:val="center"/>
              <w:rPr>
                <w:rFonts w:asciiTheme="minorHAnsi" w:eastAsia="Calibri" w:hAnsiTheme="minorHAnsi"/>
                <w:smallCaps/>
                <w:szCs w:val="20"/>
                <w:lang w:val="en"/>
              </w:rPr>
            </w:pPr>
            <w:r w:rsidRPr="000D43C1">
              <w:rPr>
                <w:rFonts w:asciiTheme="minorHAnsi" w:eastAsia="Calibri" w:hAnsiTheme="minorHAnsi"/>
                <w:szCs w:val="20"/>
                <w:highlight w:val="lightGray"/>
                <w:lang w:val="en"/>
              </w:rPr>
              <w:t xml:space="preserve">To be completed by the </w:t>
            </w:r>
            <w:commentRangeStart w:id="61"/>
            <w:r w:rsidRPr="000D43C1">
              <w:rPr>
                <w:rFonts w:asciiTheme="minorHAnsi" w:eastAsia="Calibri" w:hAnsiTheme="minorHAnsi"/>
                <w:smallCaps/>
                <w:szCs w:val="20"/>
                <w:highlight w:val="lightGray"/>
                <w:lang w:val="en"/>
              </w:rPr>
              <w:t>Contractor</w:t>
            </w:r>
            <w:commentRangeEnd w:id="61"/>
            <w:r w:rsidR="006333FE">
              <w:rPr>
                <w:rStyle w:val="Refdecomentario"/>
                <w:rFonts w:eastAsia="Times"/>
              </w:rPr>
              <w:commentReference w:id="61"/>
            </w:r>
          </w:p>
          <w:p w14:paraId="793BDCB2" w14:textId="77777777" w:rsidR="001E187F" w:rsidRDefault="001E187F" w:rsidP="001E187F">
            <w:pPr>
              <w:pStyle w:val="w"/>
              <w:spacing w:before="100" w:beforeAutospacing="1" w:after="100" w:afterAutospacing="1"/>
              <w:jc w:val="center"/>
              <w:rPr>
                <w:rFonts w:asciiTheme="minorHAnsi" w:eastAsia="Calibri" w:hAnsiTheme="minorHAnsi"/>
                <w:smallCaps/>
                <w:szCs w:val="20"/>
                <w:lang w:val="en-GB"/>
              </w:rPr>
            </w:pPr>
          </w:p>
          <w:p w14:paraId="6BFE9953" w14:textId="77777777" w:rsidR="001E187F" w:rsidRPr="000D43C1" w:rsidRDefault="001E187F" w:rsidP="001E187F">
            <w:pPr>
              <w:pStyle w:val="w"/>
              <w:spacing w:before="100" w:beforeAutospacing="1" w:after="100" w:afterAutospacing="1"/>
              <w:jc w:val="center"/>
              <w:rPr>
                <w:rFonts w:asciiTheme="minorHAnsi" w:hAnsiTheme="minorHAnsi"/>
                <w:szCs w:val="20"/>
                <w:lang w:val="en-GB"/>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62" w:name="_Toc226357795"/>
      <w:r>
        <w:rPr>
          <w:rFonts w:asciiTheme="minorHAnsi" w:hAnsiTheme="minorHAnsi"/>
          <w:sz w:val="22"/>
          <w:lang w:val="en"/>
        </w:rPr>
        <w:t>Understaking against deforestation</w:t>
      </w:r>
      <w:bookmarkEnd w:id="62"/>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Agrofuels ;</w:t>
      </w:r>
    </w:p>
    <w:p w14:paraId="7CCFBF9C"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05F51">
      <w:pPr>
        <w:pStyle w:val="Prrafodelista"/>
        <w:numPr>
          <w:ilvl w:val="0"/>
          <w:numId w:val="22"/>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3" w:history="1">
        <w:r>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26357796"/>
      <w:r w:rsidRPr="000D43C1">
        <w:rPr>
          <w:rFonts w:asciiTheme="minorHAnsi" w:hAnsiTheme="minorHAnsi"/>
          <w:b/>
          <w:bCs/>
          <w:caps/>
          <w:sz w:val="24"/>
          <w:u w:val="single"/>
          <w:lang w:val="en"/>
        </w:rPr>
        <w:t>Re-examination clause</w:t>
      </w:r>
      <w:bookmarkEnd w:id="63"/>
    </w:p>
    <w:p w14:paraId="25E43575" w14:textId="3FD15866" w:rsidR="009766DB" w:rsidRPr="00654FE0"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w:t>
      </w:r>
      <w:r w:rsidRPr="00654FE0">
        <w:rPr>
          <w:rFonts w:asciiTheme="minorHAnsi" w:hAnsiTheme="minorHAnsi" w:cstheme="minorHAnsi"/>
          <w:szCs w:val="22"/>
          <w:lang w:val="en"/>
        </w:rPr>
        <w:t xml:space="preserve">provisions of the </w:t>
      </w:r>
      <w:r w:rsidR="000D43C1" w:rsidRPr="00654FE0">
        <w:rPr>
          <w:rFonts w:asciiTheme="minorHAnsi" w:hAnsiTheme="minorHAnsi" w:cstheme="minorHAnsi"/>
          <w:smallCaps/>
          <w:lang w:val="en"/>
        </w:rPr>
        <w:t>Contract</w:t>
      </w:r>
      <w:r w:rsidRPr="00654FE0">
        <w:rPr>
          <w:rFonts w:asciiTheme="minorHAnsi" w:hAnsiTheme="minorHAnsi" w:cstheme="minorHAnsi"/>
          <w:szCs w:val="22"/>
          <w:lang w:val="en"/>
        </w:rPr>
        <w:t xml:space="preserve"> subject to the following conditions: </w:t>
      </w:r>
    </w:p>
    <w:p w14:paraId="3EE39BB4" w14:textId="329B7610" w:rsidR="009766DB" w:rsidRPr="00654FE0" w:rsidRDefault="009766DB" w:rsidP="00305F51">
      <w:pPr>
        <w:pStyle w:val="u"/>
        <w:widowControl w:val="0"/>
        <w:numPr>
          <w:ilvl w:val="0"/>
          <w:numId w:val="15"/>
        </w:numPr>
        <w:spacing w:before="120"/>
        <w:rPr>
          <w:rFonts w:asciiTheme="minorHAnsi" w:hAnsiTheme="minorHAnsi" w:cstheme="minorHAnsi"/>
          <w:szCs w:val="22"/>
          <w:lang w:val="en-GB"/>
        </w:rPr>
      </w:pPr>
      <w:r w:rsidRPr="00654FE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654FE0">
        <w:rPr>
          <w:rFonts w:asciiTheme="minorHAnsi" w:hAnsiTheme="minorHAnsi" w:cstheme="minorHAnsi"/>
          <w:smallCaps/>
          <w:szCs w:val="22"/>
          <w:lang w:val="en-GB"/>
        </w:rPr>
        <w:t>Expertise France</w:t>
      </w:r>
      <w:r w:rsidRPr="00654FE0">
        <w:rPr>
          <w:rFonts w:asciiTheme="minorHAnsi" w:hAnsiTheme="minorHAnsi" w:cstheme="minorHAnsi"/>
          <w:szCs w:val="22"/>
          <w:lang w:val="en"/>
        </w:rPr>
        <w:t>;</w:t>
      </w:r>
    </w:p>
    <w:p w14:paraId="6EE97B49" w14:textId="465DC096" w:rsidR="009766DB" w:rsidRPr="00654FE0" w:rsidRDefault="009766DB" w:rsidP="00305F51">
      <w:pPr>
        <w:pStyle w:val="u"/>
        <w:widowControl w:val="0"/>
        <w:numPr>
          <w:ilvl w:val="0"/>
          <w:numId w:val="15"/>
        </w:numPr>
        <w:spacing w:before="120"/>
        <w:rPr>
          <w:rFonts w:asciiTheme="minorHAnsi" w:hAnsiTheme="minorHAnsi" w:cstheme="minorHAnsi"/>
          <w:szCs w:val="22"/>
          <w:lang w:val="en-GB"/>
        </w:rPr>
      </w:pPr>
      <w:r w:rsidRPr="00654FE0">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1C3EED26"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654FE0">
        <w:rPr>
          <w:rFonts w:asciiTheme="minorHAnsi" w:hAnsiTheme="minorHAnsi" w:cstheme="minorHAnsi"/>
          <w:szCs w:val="22"/>
          <w:lang w:val="en"/>
        </w:rPr>
        <w:t>Such modifications shall be notified to the Contractor</w:t>
      </w:r>
      <w:r w:rsidR="00654FE0" w:rsidRPr="00654FE0">
        <w:rPr>
          <w:rFonts w:asciiTheme="minorHAnsi" w:hAnsiTheme="minorHAnsi" w:cstheme="minorHAnsi"/>
          <w:szCs w:val="22"/>
          <w:lang w:val="en"/>
        </w:rPr>
        <w:t xml:space="preserve">: </w:t>
      </w:r>
      <w:r w:rsidRPr="00654FE0">
        <w:rPr>
          <w:rFonts w:asciiTheme="minorHAnsi" w:hAnsiTheme="minorHAnsi" w:cstheme="minorHAnsi"/>
          <w:szCs w:val="22"/>
          <w:lang w:val="en"/>
        </w:rPr>
        <w:t>by concluding an amendment.</w:t>
      </w:r>
    </w:p>
    <w:p w14:paraId="1E86081C" w14:textId="77777777" w:rsidR="00C64382" w:rsidRPr="000D43C1" w:rsidRDefault="00C64382"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70411395"/>
      <w:bookmarkStart w:id="65" w:name="_Toc226357797"/>
      <w:r w:rsidRPr="000D43C1">
        <w:rPr>
          <w:rFonts w:asciiTheme="minorHAnsi" w:hAnsiTheme="minorHAnsi"/>
          <w:b/>
          <w:bCs/>
          <w:caps/>
          <w:sz w:val="24"/>
          <w:u w:val="single"/>
          <w:lang w:val="en"/>
        </w:rPr>
        <w:t>Similar services</w:t>
      </w:r>
      <w:bookmarkEnd w:id="64"/>
      <w:bookmarkEnd w:id="6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26357798"/>
      <w:r w:rsidRPr="000F76A5">
        <w:rPr>
          <w:rFonts w:asciiTheme="minorHAnsi" w:hAnsiTheme="minorHAnsi"/>
          <w:b/>
          <w:bCs/>
          <w:caps/>
          <w:sz w:val="24"/>
          <w:u w:val="single"/>
          <w:lang w:val="en"/>
        </w:rPr>
        <w:t>penalties</w:t>
      </w:r>
      <w:bookmarkEnd w:id="66"/>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67" w:name="_Toc226357799"/>
      <w:r w:rsidRPr="000F76A5">
        <w:rPr>
          <w:rFonts w:asciiTheme="minorHAnsi" w:hAnsiTheme="minorHAnsi"/>
          <w:sz w:val="22"/>
          <w:szCs w:val="22"/>
          <w:lang w:val="en"/>
        </w:rPr>
        <w:t>Penalties for periodic documentary deliverables</w:t>
      </w:r>
      <w:bookmarkEnd w:id="67"/>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68" w:name="_Toc226357800"/>
      <w:r w:rsidRPr="000F76A5">
        <w:rPr>
          <w:rFonts w:asciiTheme="minorHAnsi" w:hAnsiTheme="minorHAnsi"/>
          <w:sz w:val="22"/>
          <w:szCs w:val="22"/>
          <w:lang w:val="en"/>
        </w:rPr>
        <w:t>Penalties applicable to submission of final deliverables</w:t>
      </w:r>
      <w:bookmarkEnd w:id="68"/>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w:t>
      </w:r>
      <w:r w:rsidRPr="000F76A5">
        <w:rPr>
          <w:rFonts w:asciiTheme="minorHAnsi" w:hAnsiTheme="minorHAnsi" w:cs="Arial"/>
          <w:szCs w:val="22"/>
          <w:lang w:val="en"/>
        </w:rPr>
        <w:lastRenderedPageBreak/>
        <w:t xml:space="preserve">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26357801"/>
      <w:r w:rsidRPr="000F76A5">
        <w:rPr>
          <w:rFonts w:asciiTheme="minorHAnsi" w:hAnsiTheme="minorHAnsi"/>
          <w:b/>
          <w:bCs/>
          <w:caps/>
          <w:sz w:val="24"/>
          <w:u w:val="single"/>
          <w:lang w:val="en"/>
        </w:rPr>
        <w:t>intellectual property</w:t>
      </w:r>
      <w:bookmarkEnd w:id="69"/>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70" w:name="_Toc226357802"/>
      <w:bookmarkStart w:id="71" w:name="_Toc392669651"/>
      <w:r w:rsidRPr="000F76A5">
        <w:rPr>
          <w:rFonts w:asciiTheme="minorHAnsi" w:hAnsiTheme="minorHAnsi"/>
          <w:sz w:val="22"/>
          <w:szCs w:val="22"/>
          <w:lang w:val="en"/>
        </w:rPr>
        <w:t>Definitions</w:t>
      </w:r>
      <w:bookmarkEnd w:id="7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305F51">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305F51">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305F51">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72" w:name="_Toc226357803"/>
      <w:r w:rsidRPr="000F76A5">
        <w:rPr>
          <w:rFonts w:asciiTheme="minorHAnsi" w:hAnsiTheme="minorHAnsi"/>
          <w:sz w:val="22"/>
          <w:szCs w:val="22"/>
          <w:lang w:val="en"/>
        </w:rPr>
        <w:t>Ownership of results</w:t>
      </w:r>
      <w:bookmarkEnd w:id="72"/>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73" w:name="_Toc226357804"/>
      <w:r w:rsidRPr="000F76A5">
        <w:rPr>
          <w:rFonts w:asciiTheme="minorHAnsi" w:hAnsiTheme="minorHAnsi"/>
          <w:sz w:val="22"/>
          <w:szCs w:val="22"/>
          <w:lang w:val="en"/>
        </w:rPr>
        <w:t>Exploitation of results</w:t>
      </w:r>
      <w:bookmarkEnd w:id="73"/>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305F51">
      <w:pPr>
        <w:pStyle w:val="Prrafodelista"/>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305F51">
      <w:pPr>
        <w:pStyle w:val="Prrafodelista"/>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305F51">
      <w:pPr>
        <w:pStyle w:val="Prrafodelista"/>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305F51">
      <w:pPr>
        <w:pStyle w:val="Prrafodelista"/>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74" w:name="_Toc226357805"/>
      <w:r w:rsidRPr="000F76A5">
        <w:rPr>
          <w:rFonts w:asciiTheme="minorHAnsi" w:hAnsiTheme="minorHAnsi"/>
          <w:sz w:val="22"/>
          <w:szCs w:val="22"/>
          <w:lang w:val="en"/>
        </w:rPr>
        <w:t>Licensing of pre-existing rights</w:t>
      </w:r>
      <w:bookmarkEnd w:id="74"/>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75" w:name="_Toc226357806"/>
      <w:r w:rsidRPr="000F76A5">
        <w:rPr>
          <w:rFonts w:asciiTheme="minorHAnsi" w:hAnsiTheme="minorHAnsi"/>
          <w:sz w:val="22"/>
          <w:szCs w:val="22"/>
          <w:lang w:val="en"/>
        </w:rPr>
        <w:t>Guarantees</w:t>
      </w:r>
      <w:bookmarkEnd w:id="75"/>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76" w:name="_Toc226357807"/>
      <w:r w:rsidRPr="000F76A5">
        <w:rPr>
          <w:rFonts w:asciiTheme="minorHAnsi" w:hAnsiTheme="minorHAnsi"/>
          <w:sz w:val="22"/>
          <w:szCs w:val="22"/>
          <w:lang w:val="en"/>
        </w:rPr>
        <w:t>Image rights</w:t>
      </w:r>
      <w:bookmarkEnd w:id="76"/>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226357808"/>
      <w:bookmarkEnd w:id="71"/>
      <w:r w:rsidRPr="0026644D">
        <w:rPr>
          <w:rFonts w:asciiTheme="minorHAnsi" w:hAnsiTheme="minorHAnsi"/>
          <w:b/>
          <w:bCs/>
          <w:caps/>
          <w:sz w:val="24"/>
          <w:u w:val="single"/>
          <w:lang w:val="en"/>
        </w:rPr>
        <w:t>Termination of the contract</w:t>
      </w:r>
      <w:bookmarkEnd w:id="77"/>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78" w:name="_Toc226357809"/>
      <w:r w:rsidRPr="0026644D">
        <w:rPr>
          <w:rFonts w:asciiTheme="minorHAnsi" w:hAnsiTheme="minorHAnsi" w:cstheme="minorHAnsi"/>
          <w:sz w:val="22"/>
          <w:szCs w:val="22"/>
          <w:lang w:val="en"/>
        </w:rPr>
        <w:t>General terms of performance</w:t>
      </w:r>
      <w:bookmarkEnd w:id="78"/>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265E2A2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1E187F" w:rsidRPr="001E187F">
        <w:rPr>
          <w:rFonts w:asciiTheme="minorHAnsi" w:hAnsiTheme="minorHAnsi" w:cstheme="minorHAnsi"/>
          <w:sz w:val="22"/>
          <w:szCs w:val="22"/>
          <w:lang w:val="en-US"/>
        </w:rPr>
        <w:t>42</w:t>
      </w:r>
      <w:r w:rsidRPr="001E187F">
        <w:rPr>
          <w:rFonts w:asciiTheme="minorHAnsi" w:hAnsiTheme="minorHAnsi" w:cstheme="minorHAnsi"/>
          <w:sz w:val="22"/>
          <w:szCs w:val="22"/>
          <w:lang w:val="en-US"/>
        </w:rPr>
        <w:t xml:space="preserve"> of the CCAG FCS</w:t>
      </w:r>
      <w:r w:rsidR="001E187F">
        <w:rPr>
          <w:rFonts w:asciiTheme="minorHAnsi" w:hAnsiTheme="minorHAnsi" w:cstheme="minorHAnsi"/>
          <w:sz w:val="22"/>
          <w:szCs w:val="22"/>
          <w:lang w:val="en-US"/>
        </w:rPr>
        <w:t>,</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79" w:name="_Toc226357810"/>
      <w:r w:rsidRPr="0026644D">
        <w:rPr>
          <w:rFonts w:asciiTheme="minorHAnsi" w:hAnsiTheme="minorHAnsi" w:cstheme="minorHAnsi"/>
          <w:sz w:val="22"/>
          <w:szCs w:val="22"/>
          <w:lang w:val="en"/>
        </w:rPr>
        <w:t>Termination of the Contract due to the non-availability of a designated expert</w:t>
      </w:r>
      <w:bookmarkEnd w:id="79"/>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09A135F"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Regardless of the circumstances, should an expert remain unavailable for a cumulative duration of </w:t>
      </w:r>
      <w:r w:rsidR="00FF0F56">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80" w:name="_Toc226357811"/>
      <w:r w:rsidRPr="0026644D">
        <w:rPr>
          <w:rFonts w:asciiTheme="minorHAnsi" w:hAnsiTheme="minorHAnsi" w:cstheme="minorHAnsi"/>
          <w:sz w:val="22"/>
          <w:szCs w:val="22"/>
          <w:lang w:val="en"/>
        </w:rPr>
        <w:t>Procedure</w:t>
      </w:r>
      <w:bookmarkEnd w:id="8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1" w:name="_Toc226357812"/>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3" w:name="_Toc126923320"/>
      <w:bookmarkStart w:id="84" w:name="_Toc127876026"/>
      <w:bookmarkStart w:id="85" w:name="_Toc140836356"/>
      <w:bookmarkStart w:id="86" w:name="_Toc226357813"/>
      <w:bookmarkEnd w:id="82"/>
      <w:bookmarkEnd w:id="83"/>
      <w:bookmarkEnd w:id="84"/>
      <w:bookmarkEnd w:id="85"/>
      <w:r w:rsidRPr="0026644D">
        <w:rPr>
          <w:rFonts w:asciiTheme="minorHAnsi" w:hAnsiTheme="minorHAnsi"/>
          <w:b/>
          <w:bCs/>
          <w:caps/>
          <w:sz w:val="24"/>
          <w:u w:val="single"/>
          <w:lang w:val="en"/>
        </w:rPr>
        <w:t>ethics</w:t>
      </w:r>
      <w:bookmarkEnd w:id="8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4"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5"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7" w:name="_Toc70411566"/>
      <w:bookmarkStart w:id="88" w:name="_Toc70411012"/>
      <w:bookmarkStart w:id="89" w:name="_Toc70410878"/>
      <w:bookmarkStart w:id="90" w:name="_Toc70411565"/>
      <w:bookmarkStart w:id="91" w:name="_Toc70411011"/>
      <w:bookmarkStart w:id="92" w:name="_Toc70410877"/>
      <w:bookmarkStart w:id="93" w:name="_Toc70411564"/>
      <w:bookmarkStart w:id="94" w:name="_Toc70411010"/>
      <w:bookmarkStart w:id="95" w:name="_Toc70410876"/>
      <w:bookmarkStart w:id="96" w:name="_Toc70411560"/>
      <w:bookmarkStart w:id="97" w:name="_Toc70411006"/>
      <w:bookmarkStart w:id="98" w:name="_Toc70410872"/>
      <w:bookmarkStart w:id="99" w:name="_Toc70411559"/>
      <w:bookmarkStart w:id="100" w:name="_Toc70411005"/>
      <w:bookmarkStart w:id="101" w:name="_Toc70410871"/>
      <w:bookmarkStart w:id="102" w:name="_Toc70411556"/>
      <w:bookmarkStart w:id="103" w:name="_Toc70411002"/>
      <w:bookmarkStart w:id="104" w:name="_Toc70410868"/>
      <w:bookmarkStart w:id="105" w:name="_Toc70411555"/>
      <w:bookmarkStart w:id="106" w:name="_Toc70411001"/>
      <w:bookmarkStart w:id="107" w:name="_Toc70410867"/>
      <w:bookmarkStart w:id="108" w:name="_Toc70411554"/>
      <w:bookmarkStart w:id="109" w:name="_Toc70411000"/>
      <w:bookmarkStart w:id="110" w:name="_Toc70410866"/>
      <w:bookmarkStart w:id="111" w:name="_Toc70411551"/>
      <w:bookmarkStart w:id="112" w:name="_Toc70410997"/>
      <w:bookmarkStart w:id="113" w:name="_Toc70410863"/>
      <w:bookmarkStart w:id="114" w:name="_Toc70411550"/>
      <w:bookmarkStart w:id="115" w:name="_Toc70410996"/>
      <w:bookmarkStart w:id="116" w:name="_Toc70410862"/>
      <w:bookmarkStart w:id="117" w:name="_Toc70411549"/>
      <w:bookmarkStart w:id="118" w:name="_Toc70410995"/>
      <w:bookmarkStart w:id="119" w:name="_Toc70410861"/>
      <w:bookmarkStart w:id="120" w:name="_Toc70411548"/>
      <w:bookmarkStart w:id="121" w:name="_Toc70410994"/>
      <w:bookmarkStart w:id="122" w:name="_Toc70410860"/>
      <w:bookmarkStart w:id="123" w:name="_Toc70411547"/>
      <w:bookmarkStart w:id="124" w:name="_Toc70410993"/>
      <w:bookmarkStart w:id="125" w:name="_Toc70410859"/>
      <w:bookmarkStart w:id="126" w:name="_Toc70411546"/>
      <w:bookmarkStart w:id="127" w:name="_Toc70410992"/>
      <w:bookmarkStart w:id="128" w:name="_Toc70410858"/>
      <w:bookmarkStart w:id="129" w:name="_Toc70411545"/>
      <w:bookmarkStart w:id="130" w:name="_Toc70410991"/>
      <w:bookmarkStart w:id="131" w:name="_Toc70410857"/>
      <w:bookmarkStart w:id="132" w:name="_Toc226357814"/>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80375E">
        <w:rPr>
          <w:rFonts w:asciiTheme="minorHAnsi" w:hAnsiTheme="minorHAnsi"/>
          <w:b/>
          <w:bCs/>
          <w:caps/>
          <w:sz w:val="24"/>
          <w:u w:val="single"/>
          <w:lang w:val="en"/>
        </w:rPr>
        <w:t>Administration of personal data</w:t>
      </w:r>
      <w:bookmarkEnd w:id="13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6"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65DEF38"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33" w:name="_Toc69226591"/>
      <w:r w:rsidR="0028339C" w:rsidRPr="0080375E">
        <w:rPr>
          <w:rFonts w:asciiTheme="minorHAnsi" w:eastAsia="Times New Roman" w:hAnsiTheme="minorHAnsi" w:cstheme="minorHAnsi"/>
          <w:sz w:val="22"/>
          <w:szCs w:val="22"/>
          <w:lang w:val="en-GB"/>
        </w:rPr>
        <w:t xml:space="preserve"> </w:t>
      </w:r>
    </w:p>
    <w:p w14:paraId="6498F49D" w14:textId="77777777" w:rsidR="002A19B9" w:rsidRPr="00CC0908" w:rsidRDefault="002A19B9" w:rsidP="0028339C">
      <w:pPr>
        <w:pStyle w:val="v"/>
        <w:widowControl w:val="0"/>
        <w:tabs>
          <w:tab w:val="left" w:pos="1276"/>
        </w:tabs>
        <w:spacing w:before="600" w:after="240"/>
        <w:ind w:left="357" w:firstLine="0"/>
        <w:outlineLvl w:val="0"/>
        <w:rPr>
          <w:rFonts w:asciiTheme="minorHAnsi" w:hAnsiTheme="minorHAnsi"/>
          <w:b/>
          <w:caps/>
          <w:sz w:val="24"/>
          <w:u w:val="single"/>
          <w:lang w:val="en-US"/>
        </w:rPr>
      </w:pPr>
      <w:bookmarkStart w:id="134" w:name="_Toc226357815"/>
      <w:bookmarkEnd w:id="133"/>
      <w:r w:rsidRPr="00025DBE">
        <w:rPr>
          <w:rFonts w:asciiTheme="minorHAnsi" w:hAnsiTheme="minorHAnsi"/>
          <w:b/>
          <w:bCs/>
          <w:caps/>
          <w:sz w:val="24"/>
          <w:u w:val="single"/>
          <w:lang w:val="en"/>
        </w:rPr>
        <w:t>Dispute resolution - applicable law</w:t>
      </w:r>
      <w:bookmarkEnd w:id="134"/>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5" w:name="_Toc126923324"/>
      <w:bookmarkStart w:id="136" w:name="_Toc127876030"/>
      <w:bookmarkStart w:id="137" w:name="_Toc140836360"/>
      <w:bookmarkStart w:id="138" w:name="_Toc226357816"/>
      <w:bookmarkEnd w:id="135"/>
      <w:bookmarkEnd w:id="136"/>
      <w:bookmarkEnd w:id="137"/>
      <w:r w:rsidRPr="00D31A4D">
        <w:rPr>
          <w:rFonts w:asciiTheme="minorHAnsi" w:hAnsiTheme="minorHAnsi"/>
          <w:b/>
          <w:bCs/>
          <w:caps/>
          <w:sz w:val="24"/>
          <w:u w:val="single"/>
          <w:lang w:val="en"/>
        </w:rPr>
        <w:t>Derogation from the CCAG</w:t>
      </w:r>
      <w:bookmarkEnd w:id="138"/>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305F51">
      <w:pPr>
        <w:pStyle w:val="Prrafodelista"/>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305F51">
      <w:pPr>
        <w:pStyle w:val="Prrafodelista"/>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9" w:name="_Toc226357817"/>
      <w:r w:rsidRPr="00F13E6E">
        <w:rPr>
          <w:rFonts w:asciiTheme="minorHAnsi" w:hAnsiTheme="minorHAnsi"/>
          <w:b/>
          <w:bCs/>
          <w:caps/>
          <w:sz w:val="24"/>
          <w:u w:val="single"/>
          <w:lang w:val="en"/>
        </w:rPr>
        <w:t>AUDIT</w:t>
      </w:r>
      <w:bookmarkEnd w:id="13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w:t>
      </w:r>
      <w:r w:rsidRPr="000333A3">
        <w:rPr>
          <w:rFonts w:asciiTheme="minorHAnsi" w:hAnsiTheme="minorHAnsi"/>
          <w:sz w:val="22"/>
          <w:szCs w:val="22"/>
          <w:lang w:val="en-US"/>
        </w:rPr>
        <w:lastRenderedPageBreak/>
        <w:t>visits;</w:t>
      </w:r>
    </w:p>
    <w:p w14:paraId="64951D65"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0" w:name="_Toc226357818"/>
      <w:r w:rsidRPr="00D31A4D">
        <w:rPr>
          <w:rFonts w:asciiTheme="minorHAnsi" w:hAnsiTheme="minorHAnsi"/>
          <w:b/>
          <w:bCs/>
          <w:caps/>
          <w:sz w:val="24"/>
          <w:u w:val="single"/>
          <w:lang w:val="en"/>
        </w:rPr>
        <w:t>Final provisions</w:t>
      </w:r>
      <w:bookmarkEnd w:id="140"/>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41" w:name="_Toc392669654"/>
      <w:bookmarkStart w:id="142" w:name="_Toc226357819"/>
      <w:r w:rsidRPr="00D31A4D">
        <w:rPr>
          <w:rFonts w:asciiTheme="minorHAnsi" w:hAnsiTheme="minorHAnsi"/>
          <w:sz w:val="22"/>
          <w:szCs w:val="22"/>
          <w:lang w:val="en"/>
        </w:rPr>
        <w:t>Declaration</w:t>
      </w:r>
      <w:bookmarkEnd w:id="141"/>
      <w:bookmarkEnd w:id="14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305F51">
      <w:pPr>
        <w:pStyle w:val="Encabezado"/>
        <w:numPr>
          <w:ilvl w:val="0"/>
          <w:numId w:val="20"/>
        </w:numPr>
        <w:ind w:left="851" w:hanging="284"/>
        <w:jc w:val="both"/>
        <w:rPr>
          <w:rFonts w:ascii="Calibri" w:hAnsi="Calibri"/>
          <w:sz w:val="22"/>
          <w:lang w:val="en-GB"/>
        </w:rPr>
      </w:pPr>
      <w:r>
        <w:rPr>
          <w:rFonts w:ascii="Calibri" w:hAnsi="Calibri"/>
          <w:sz w:val="22"/>
          <w:lang w:val="en-GB"/>
        </w:rPr>
        <w:lastRenderedPageBreak/>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7"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305F51">
      <w:pPr>
        <w:pStyle w:val="Encabezado"/>
        <w:numPr>
          <w:ilvl w:val="0"/>
          <w:numId w:val="20"/>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305F51">
      <w:pPr>
        <w:pStyle w:val="Encabezado"/>
        <w:numPr>
          <w:ilvl w:val="0"/>
          <w:numId w:val="21"/>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8"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305F51">
      <w:pPr>
        <w:pStyle w:val="Encabezado"/>
        <w:numPr>
          <w:ilvl w:val="0"/>
          <w:numId w:val="21"/>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9"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305F51">
      <w:pPr>
        <w:pStyle w:val="Encabezado"/>
        <w:numPr>
          <w:ilvl w:val="0"/>
          <w:numId w:val="21"/>
        </w:numPr>
        <w:jc w:val="both"/>
        <w:rPr>
          <w:rFonts w:ascii="Calibri" w:hAnsi="Calibri"/>
          <w:sz w:val="22"/>
          <w:lang w:val="en-GB"/>
        </w:rPr>
      </w:pPr>
      <w:r>
        <w:rPr>
          <w:rFonts w:ascii="Calibri" w:hAnsi="Calibri"/>
          <w:sz w:val="22"/>
          <w:lang w:val="en-GB"/>
        </w:rPr>
        <w:t xml:space="preserve">for France, see: </w:t>
      </w:r>
      <w:hyperlink r:id="rId30"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305F51">
      <w:pPr>
        <w:pStyle w:val="Encabezado"/>
        <w:numPr>
          <w:ilvl w:val="0"/>
          <w:numId w:val="21"/>
        </w:numPr>
        <w:jc w:val="both"/>
        <w:rPr>
          <w:rFonts w:ascii="Calibri" w:hAnsi="Calibri"/>
          <w:sz w:val="22"/>
          <w:lang w:val="en-GB"/>
        </w:rPr>
      </w:pPr>
      <w:r w:rsidRPr="00B4244A">
        <w:rPr>
          <w:rFonts w:ascii="Calibri" w:hAnsi="Calibri"/>
          <w:sz w:val="22"/>
          <w:lang w:val="en-GB"/>
        </w:rPr>
        <w:t xml:space="preserve">for the United States, see: </w:t>
      </w:r>
      <w:hyperlink r:id="rId31"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305F51">
      <w:pPr>
        <w:pStyle w:val="Encabezado"/>
        <w:numPr>
          <w:ilvl w:val="0"/>
          <w:numId w:val="20"/>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32"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FOR THE </w:t>
      </w:r>
      <w:commentRangeStart w:id="143"/>
      <w:r>
        <w:rPr>
          <w:rFonts w:asciiTheme="minorHAnsi" w:eastAsia="Times New Roman" w:hAnsiTheme="minorHAnsi" w:cs="Arial"/>
          <w:sz w:val="22"/>
          <w:szCs w:val="22"/>
          <w:lang w:val="en"/>
        </w:rPr>
        <w:t>CONTRACTOR</w:t>
      </w:r>
      <w:commentRangeEnd w:id="143"/>
      <w:r w:rsidR="006333FE">
        <w:rPr>
          <w:rStyle w:val="Refdecomentario"/>
        </w:rPr>
        <w:commentReference w:id="143"/>
      </w:r>
      <w:r>
        <w:rPr>
          <w:rFonts w:asciiTheme="minorHAnsi" w:eastAsia="Times New Roman" w:hAnsiTheme="minorHAnsi" w:cs="Arial"/>
          <w:sz w:val="22"/>
          <w:szCs w:val="22"/>
          <w:lang w:val="en"/>
        </w:rPr>
        <w:t>:</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3"/>
          <w:pgSz w:w="11906" w:h="16838" w:code="9"/>
          <w:pgMar w:top="902" w:right="1009" w:bottom="720" w:left="1151" w:header="397" w:footer="907" w:gutter="0"/>
          <w:cols w:space="708"/>
          <w:docGrid w:linePitch="360"/>
        </w:sectPr>
      </w:pPr>
    </w:p>
    <w:p w14:paraId="055805ED" w14:textId="18B9B7C0" w:rsidR="00656639" w:rsidRPr="00436E95" w:rsidRDefault="0028339C" w:rsidP="00436E95">
      <w:pPr>
        <w:pStyle w:val="v"/>
        <w:widowControl w:val="0"/>
        <w:spacing w:before="600" w:after="240"/>
        <w:ind w:left="357" w:firstLine="0"/>
        <w:jc w:val="left"/>
        <w:outlineLvl w:val="0"/>
        <w:rPr>
          <w:rFonts w:asciiTheme="minorHAnsi" w:hAnsiTheme="minorHAnsi"/>
          <w:b/>
          <w:caps/>
          <w:sz w:val="24"/>
        </w:rPr>
      </w:pPr>
      <w:bookmarkStart w:id="144" w:name="_Toc226357820"/>
      <w:r>
        <w:rPr>
          <w:rFonts w:asciiTheme="minorHAnsi" w:hAnsiTheme="minorHAnsi"/>
          <w:b/>
          <w:bCs/>
          <w:caps/>
          <w:sz w:val="24"/>
          <w:lang w:val="en"/>
        </w:rPr>
        <w:lastRenderedPageBreak/>
        <w:t>A</w:t>
      </w:r>
      <w:r w:rsidR="00E551F2">
        <w:rPr>
          <w:rFonts w:asciiTheme="minorHAnsi" w:hAnsiTheme="minorHAnsi"/>
          <w:b/>
          <w:bCs/>
          <w:caps/>
          <w:sz w:val="24"/>
          <w:lang w:val="en"/>
        </w:rPr>
        <w:t>nnex 1: Specifications</w:t>
      </w:r>
      <w:bookmarkEnd w:id="144"/>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milo Brinez" w:date="2026-02-13T14:21:00Z" w:initials="CB">
    <w:p w14:paraId="762DA928" w14:textId="49E3E01B" w:rsidR="00E96A2B" w:rsidRPr="00FD57B2" w:rsidRDefault="00E96A2B">
      <w:pPr>
        <w:pStyle w:val="Textocomentario"/>
        <w:rPr>
          <w:lang w:val="es-CO"/>
        </w:rPr>
      </w:pPr>
      <w:r>
        <w:rPr>
          <w:rStyle w:val="Refdecomentario"/>
        </w:rPr>
        <w:annotationRef/>
      </w:r>
      <w:r w:rsidRPr="000F7C6B">
        <w:rPr>
          <w:lang w:val="es-CO"/>
        </w:rPr>
        <w:t>A completar por EF c</w:t>
      </w:r>
      <w:r>
        <w:rPr>
          <w:lang w:val="es-CO"/>
        </w:rPr>
        <w:t>uando se tome la decisión de adjudicación</w:t>
      </w:r>
    </w:p>
  </w:comment>
  <w:comment w:id="4" w:author="Camilo Brinez" w:date="2025-12-17T16:29:00Z" w:initials="CB">
    <w:p w14:paraId="63B89AAF" w14:textId="77777777" w:rsidR="00E96A2B" w:rsidRPr="00A3355A" w:rsidRDefault="00E96A2B" w:rsidP="000F7C6B">
      <w:pPr>
        <w:spacing w:line="240" w:lineRule="auto"/>
        <w:rPr>
          <w:lang w:val="es-CO"/>
        </w:rPr>
      </w:pPr>
      <w:r w:rsidRPr="00A3355A">
        <w:rPr>
          <w:rFonts w:eastAsia="Arial" w:cs="Arial"/>
          <w:sz w:val="22"/>
          <w:lang w:val="es-CO"/>
        </w:rPr>
        <w:t>A completar por el contratista</w:t>
      </w:r>
    </w:p>
  </w:comment>
  <w:comment w:id="5" w:author="Camilo Brinez" w:date="2026-02-13T14:22:00Z" w:initials="CB">
    <w:p w14:paraId="57A2927E" w14:textId="6C116300" w:rsidR="00E96A2B" w:rsidRPr="000F7C6B" w:rsidRDefault="00E96A2B">
      <w:pPr>
        <w:pStyle w:val="Textocomentario"/>
        <w:rPr>
          <w:lang w:val="es-CO"/>
        </w:rPr>
      </w:pPr>
      <w:r>
        <w:rPr>
          <w:rStyle w:val="Refdecomentario"/>
        </w:rPr>
        <w:annotationRef/>
      </w:r>
      <w:r w:rsidRPr="000F7C6B">
        <w:rPr>
          <w:lang w:val="es-CO"/>
        </w:rPr>
        <w:t>A completar por EF c</w:t>
      </w:r>
      <w:r>
        <w:rPr>
          <w:lang w:val="es-CO"/>
        </w:rPr>
        <w:t xml:space="preserve">uando se </w:t>
      </w:r>
      <w:r w:rsidR="00B71A9B">
        <w:rPr>
          <w:lang w:val="es-CO"/>
        </w:rPr>
        <w:t xml:space="preserve">notifique el contrato y posterior a la </w:t>
      </w:r>
      <w:r>
        <w:rPr>
          <w:lang w:val="es-CO"/>
        </w:rPr>
        <w:t>adjudicación</w:t>
      </w:r>
    </w:p>
  </w:comment>
  <w:comment w:id="8" w:author="Camilo Brinez" w:date="2026-02-13T14:24:00Z" w:initials="CB">
    <w:p w14:paraId="01F8613A" w14:textId="6B03C969" w:rsidR="00E96A2B" w:rsidRPr="00CC0908" w:rsidRDefault="00E96A2B">
      <w:pPr>
        <w:pStyle w:val="Textocomentario"/>
        <w:rPr>
          <w:lang w:val="es-CO"/>
        </w:rPr>
      </w:pPr>
      <w:r>
        <w:rPr>
          <w:rStyle w:val="Refdecomentario"/>
        </w:rPr>
        <w:annotationRef/>
      </w:r>
      <w:r w:rsidRPr="00CC0908">
        <w:rPr>
          <w:lang w:val="es-CO"/>
        </w:rPr>
        <w:t>A completar por el contratista</w:t>
      </w:r>
    </w:p>
  </w:comment>
  <w:comment w:id="11" w:author="Camilo Brinez" w:date="2026-03-03T10:00:00Z" w:initials="CB">
    <w:p w14:paraId="6C32C73E" w14:textId="01F3D87D" w:rsidR="00E96A2B" w:rsidRPr="00CC0908" w:rsidRDefault="00E96A2B">
      <w:pPr>
        <w:pStyle w:val="Textocomentario"/>
        <w:rPr>
          <w:lang w:val="es-CO"/>
        </w:rPr>
      </w:pPr>
      <w:r>
        <w:rPr>
          <w:rStyle w:val="Refdecomentario"/>
        </w:rPr>
        <w:annotationRef/>
      </w:r>
      <w:r>
        <w:rPr>
          <w:lang w:val="es-CO"/>
        </w:rPr>
        <w:t>A c</w:t>
      </w:r>
      <w:r w:rsidRPr="00CC0908">
        <w:rPr>
          <w:lang w:val="es-CO"/>
        </w:rPr>
        <w:t>ompletar por parte del co</w:t>
      </w:r>
      <w:r>
        <w:rPr>
          <w:lang w:val="es-CO"/>
        </w:rPr>
        <w:t>ntratista</w:t>
      </w:r>
    </w:p>
  </w:comment>
  <w:comment w:id="24" w:author="Camilo Brinez" w:date="2026-02-13T16:21:00Z" w:initials="CB">
    <w:p w14:paraId="75B882BC" w14:textId="09053FD4" w:rsidR="00E96A2B" w:rsidRPr="00CC0908" w:rsidRDefault="00E96A2B">
      <w:pPr>
        <w:pStyle w:val="Textocomentario"/>
        <w:rPr>
          <w:lang w:val="es-CO"/>
        </w:rPr>
      </w:pPr>
      <w:r>
        <w:rPr>
          <w:rStyle w:val="Refdecomentario"/>
        </w:rPr>
        <w:annotationRef/>
      </w:r>
      <w:r w:rsidRPr="007B7C6E">
        <w:rPr>
          <w:rFonts w:eastAsia="Arial" w:cs="Arial"/>
          <w:sz w:val="22"/>
          <w:lang w:val="es-CO"/>
        </w:rPr>
        <w:t>A completar por el contratista</w:t>
      </w:r>
    </w:p>
  </w:comment>
  <w:comment w:id="61" w:author="Camilo Brinez" w:date="2026-02-13T16:41:00Z" w:initials="CB">
    <w:p w14:paraId="2A2F1EDE" w14:textId="6ED570CD" w:rsidR="00E96A2B" w:rsidRPr="006333FE" w:rsidRDefault="00E96A2B">
      <w:pPr>
        <w:pStyle w:val="Textocomentario"/>
        <w:rPr>
          <w:lang w:val="es-CO"/>
        </w:rPr>
      </w:pPr>
      <w:r>
        <w:rPr>
          <w:rStyle w:val="Refdecomentario"/>
        </w:rPr>
        <w:annotationRef/>
      </w:r>
      <w:r w:rsidRPr="006333FE">
        <w:rPr>
          <w:lang w:val="es-CO"/>
        </w:rPr>
        <w:t>Diligenciar</w:t>
      </w:r>
      <w:r>
        <w:rPr>
          <w:lang w:val="es-CO"/>
        </w:rPr>
        <w:t xml:space="preserve"> </w:t>
      </w:r>
      <w:r w:rsidRPr="006333FE">
        <w:rPr>
          <w:lang w:val="es-CO"/>
        </w:rPr>
        <w:t>por pa</w:t>
      </w:r>
      <w:r>
        <w:rPr>
          <w:lang w:val="es-CO"/>
        </w:rPr>
        <w:t>rte del contratista</w:t>
      </w:r>
    </w:p>
  </w:comment>
  <w:comment w:id="143" w:author="Camilo Brinez" w:date="2026-02-13T16:41:00Z" w:initials="CB">
    <w:p w14:paraId="638C741E" w14:textId="17CD53CF" w:rsidR="00E96A2B" w:rsidRPr="006333FE" w:rsidRDefault="00E96A2B">
      <w:pPr>
        <w:pStyle w:val="Textocomentario"/>
        <w:rPr>
          <w:lang w:val="es-CO"/>
        </w:rPr>
      </w:pPr>
      <w:r>
        <w:rPr>
          <w:rStyle w:val="Refdecomentario"/>
        </w:rPr>
        <w:annotationRef/>
      </w:r>
      <w:r w:rsidRPr="006333FE">
        <w:rPr>
          <w:lang w:val="es-CO"/>
        </w:rPr>
        <w:t>Diligenciar, firmar y fechar por pa</w:t>
      </w:r>
      <w:r>
        <w:rPr>
          <w:lang w:val="es-CO"/>
        </w:rPr>
        <w:t>rte del contratista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2DA928" w15:done="0"/>
  <w15:commentEx w15:paraId="63B89AAF" w15:done="0"/>
  <w15:commentEx w15:paraId="57A2927E" w15:done="0"/>
  <w15:commentEx w15:paraId="01F8613A" w15:done="0"/>
  <w15:commentEx w15:paraId="6C32C73E" w15:done="0"/>
  <w15:commentEx w15:paraId="75B882BC" w15:done="0"/>
  <w15:commentEx w15:paraId="2A2F1EDE" w15:done="0"/>
  <w15:commentEx w15:paraId="638C74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0C667D" w16cex:dateUtc="2026-02-13T19:21:00Z"/>
  <w16cex:commentExtensible w16cex:durableId="0CE50F51" w16cex:dateUtc="2025-12-17T21:29:00Z"/>
  <w16cex:commentExtensible w16cex:durableId="02C507CA" w16cex:dateUtc="2026-02-13T19:22:00Z"/>
  <w16cex:commentExtensible w16cex:durableId="514E297D" w16cex:dateUtc="2026-02-13T19:24:00Z"/>
  <w16cex:commentExtensible w16cex:durableId="1D27C5D2" w16cex:dateUtc="2026-03-03T15:00:00Z"/>
  <w16cex:commentExtensible w16cex:durableId="535C35F2" w16cex:dateUtc="2026-02-13T21:21:00Z"/>
  <w16cex:commentExtensible w16cex:durableId="13DEEE6C" w16cex:dateUtc="2026-02-13T21:41:00Z"/>
  <w16cex:commentExtensible w16cex:durableId="30059514" w16cex:dateUtc="2026-02-13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2DA928" w16cid:durableId="320C667D"/>
  <w16cid:commentId w16cid:paraId="63B89AAF" w16cid:durableId="0CE50F51"/>
  <w16cid:commentId w16cid:paraId="57A2927E" w16cid:durableId="02C507CA"/>
  <w16cid:commentId w16cid:paraId="01F8613A" w16cid:durableId="514E297D"/>
  <w16cid:commentId w16cid:paraId="6C32C73E" w16cid:durableId="1D27C5D2"/>
  <w16cid:commentId w16cid:paraId="75B882BC" w16cid:durableId="535C35F2"/>
  <w16cid:commentId w16cid:paraId="2A2F1EDE" w16cid:durableId="13DEEE6C"/>
  <w16cid:commentId w16cid:paraId="638C741E" w16cid:durableId="300595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CB115" w14:textId="77777777" w:rsidR="00A5545F" w:rsidRDefault="00A5545F">
      <w:r>
        <w:separator/>
      </w:r>
    </w:p>
  </w:endnote>
  <w:endnote w:type="continuationSeparator" w:id="0">
    <w:p w14:paraId="31DD1568" w14:textId="77777777" w:rsidR="00A5545F" w:rsidRDefault="00A5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E96A2B" w:rsidRPr="00EE0FDD" w:rsidRDefault="00E96A2B"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DE6D186" w:rsidR="00E96A2B" w:rsidRPr="00263FD0" w:rsidRDefault="00E96A2B"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0E44B7">
              <w:rPr>
                <w:rFonts w:asciiTheme="minorHAnsi" w:hAnsiTheme="minorHAnsi"/>
                <w:noProof/>
                <w:sz w:val="22"/>
                <w:szCs w:val="22"/>
                <w:lang w:val="en"/>
              </w:rPr>
              <w:t>23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0E44B7">
              <w:rPr>
                <w:rFonts w:asciiTheme="minorHAnsi" w:hAnsiTheme="minorHAnsi"/>
                <w:noProof/>
                <w:sz w:val="22"/>
                <w:szCs w:val="22"/>
                <w:lang w:val="en"/>
              </w:rPr>
              <w:t>25</w:t>
            </w:r>
            <w:r>
              <w:rPr>
                <w:rFonts w:asciiTheme="minorHAnsi" w:hAnsiTheme="minorHAnsi"/>
                <w:sz w:val="22"/>
                <w:szCs w:val="22"/>
                <w:lang w:val="en"/>
              </w:rPr>
              <w:fldChar w:fldCharType="end"/>
            </w:r>
          </w:p>
        </w:sdtContent>
      </w:sdt>
      <w:p w14:paraId="7D12BE79" w14:textId="7F3D7026" w:rsidR="00E96A2B" w:rsidRPr="00FF1F8E" w:rsidRDefault="007C2873"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E96A2B" w:rsidRPr="00EE0FDD" w:rsidRDefault="00E96A2B"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D2E63DF" w:rsidR="00E96A2B" w:rsidRPr="00263FD0" w:rsidRDefault="00E96A2B"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0D08FE">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0D08FE">
                  <w:rPr>
                    <w:rFonts w:asciiTheme="minorHAnsi" w:hAnsiTheme="minorHAnsi"/>
                    <w:noProof/>
                    <w:sz w:val="22"/>
                    <w:szCs w:val="22"/>
                    <w:lang w:val="en"/>
                  </w:rPr>
                  <w:t>25</w:t>
                </w:r>
                <w:r>
                  <w:rPr>
                    <w:rFonts w:asciiTheme="minorHAnsi" w:hAnsiTheme="minorHAnsi"/>
                    <w:sz w:val="22"/>
                    <w:szCs w:val="22"/>
                    <w:lang w:val="en"/>
                  </w:rPr>
                  <w:fldChar w:fldCharType="end"/>
                </w:r>
              </w:p>
              <w:p w14:paraId="3FBAA432" w14:textId="01D4D023" w:rsidR="00E96A2B" w:rsidRPr="0036169C" w:rsidRDefault="00E96A2B"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E96A2B" w:rsidRDefault="00E96A2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E96A2B" w:rsidRPr="0036169C" w:rsidRDefault="00E96A2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E96A2B" w:rsidRDefault="00E96A2B">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DE528" w14:textId="77777777" w:rsidR="00A5545F" w:rsidRDefault="00A5545F">
      <w:r>
        <w:separator/>
      </w:r>
    </w:p>
  </w:footnote>
  <w:footnote w:type="continuationSeparator" w:id="0">
    <w:p w14:paraId="38A8B99D" w14:textId="77777777" w:rsidR="00A5545F" w:rsidRDefault="00A5545F">
      <w:r>
        <w:continuationSeparator/>
      </w:r>
    </w:p>
  </w:footnote>
  <w:footnote w:id="1">
    <w:p w14:paraId="3C4F3CA5" w14:textId="77777777" w:rsidR="00E96A2B" w:rsidRPr="0050283E" w:rsidRDefault="00E96A2B"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E96A2B" w:rsidRPr="00D048C3" w:rsidRDefault="00E96A2B" w:rsidP="00893886">
      <w:pPr>
        <w:rPr>
          <w:rFonts w:ascii="Calibri" w:hAnsi="Calibri"/>
          <w:sz w:val="24"/>
          <w:szCs w:val="24"/>
          <w:lang w:val="en-GB"/>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E96A2B" w:rsidRPr="00D048C3" w:rsidRDefault="00E96A2B" w:rsidP="003E0CA3">
      <w:pPr>
        <w:rPr>
          <w:rFonts w:ascii="Calibri" w:hAnsi="Calibri"/>
          <w:lang w:val="en-GB"/>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E96A2B" w:rsidRDefault="00E96A2B" w:rsidP="005C24E2">
    <w:pPr>
      <w:pStyle w:val="Encabezado"/>
      <w:tabs>
        <w:tab w:val="left" w:pos="142"/>
      </w:tabs>
      <w:ind w:left="-426"/>
    </w:pPr>
    <w:r>
      <w:rPr>
        <w:noProof/>
        <w:lang w:val="en-GB" w:eastAsia="en-GB"/>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E96A2B" w:rsidRDefault="00E96A2B">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E96A2B" w:rsidRDefault="00E96A2B" w:rsidP="00707B69">
    <w:pPr>
      <w:pStyle w:val="Encabezado"/>
      <w:ind w:left="-993"/>
    </w:pPr>
    <w:r>
      <w:rPr>
        <w:noProof/>
        <w:lang w:val="en-GB" w:eastAsia="en-GB"/>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E96A2B" w:rsidRDefault="00E96A2B"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E96A2B" w:rsidRPr="00707B69" w:rsidRDefault="00E96A2B" w:rsidP="00AC48DD">
    <w:pPr>
      <w:pStyle w:val="Encabezado"/>
      <w:rPr>
        <w:rFonts w:asciiTheme="minorHAnsi" w:hAnsiTheme="minorHAnsi" w:cs="Arial"/>
        <w:sz w:val="24"/>
      </w:rPr>
    </w:pPr>
    <w:r>
      <w:rPr>
        <w:noProof/>
        <w:lang w:val="en-GB" w:eastAsia="en-GB"/>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E96A2B" w:rsidRPr="00AC48DD" w:rsidRDefault="00E96A2B"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E96A2B" w:rsidRPr="00F13E6E" w:rsidRDefault="00E96A2B"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E96A2B" w:rsidRPr="00AC48DD" w:rsidRDefault="00E96A2B"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E96A2B" w:rsidRPr="00707B69" w:rsidRDefault="00E96A2B" w:rsidP="00AC48DD">
    <w:pPr>
      <w:pStyle w:val="Encabezado"/>
      <w:rPr>
        <w:rFonts w:asciiTheme="minorHAnsi" w:hAnsiTheme="minorHAnsi" w:cs="Arial"/>
        <w:sz w:val="24"/>
      </w:rPr>
    </w:pPr>
    <w:r>
      <w:rPr>
        <w:noProof/>
        <w:lang w:val="en-GB" w:eastAsia="en-GB"/>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E96A2B" w:rsidRPr="00AC48DD" w:rsidRDefault="00E96A2B"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E96A2B" w:rsidRDefault="00E96A2B"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E96A2B" w:rsidRPr="00AC48DD" w:rsidRDefault="00E96A2B"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E96A2B" w:rsidRPr="00707B69" w:rsidRDefault="00E96A2B" w:rsidP="00996FEA">
    <w:pPr>
      <w:pStyle w:val="Encabezado"/>
      <w:rPr>
        <w:rFonts w:asciiTheme="minorHAnsi" w:hAnsiTheme="minorHAnsi" w:cs="Arial"/>
        <w:sz w:val="24"/>
      </w:rPr>
    </w:pPr>
    <w:r>
      <w:rPr>
        <w:noProof/>
        <w:lang w:val="en-GB" w:eastAsia="en-GB"/>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E96A2B" w:rsidRPr="00AC48DD" w:rsidRDefault="00E96A2B"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E96A2B" w:rsidRDefault="00E96A2B"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E96A2B" w:rsidRPr="00996FEA" w:rsidRDefault="00E96A2B"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47E0681"/>
    <w:multiLevelType w:val="multilevel"/>
    <w:tmpl w:val="7382C212"/>
    <w:styleLink w:val="ImportedStyle9"/>
    <w:lvl w:ilvl="0">
      <w:start w:val="1"/>
      <w:numFmt w:val="bullet"/>
      <w:pStyle w:val="ImportedStyle9"/>
      <w:lvlText w:val="▪"/>
      <w:lvlJc w:val="left"/>
      <w:pPr>
        <w:ind w:left="142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1">
      <w:start w:val="1"/>
      <w:numFmt w:val="bullet"/>
      <w:lvlText w:val="o"/>
      <w:lvlJc w:val="left"/>
      <w:pPr>
        <w:ind w:left="2148" w:hanging="360"/>
      </w:pPr>
      <w:rPr>
        <w:rFonts w:ascii="Wingdings" w:eastAsia="Wingdings" w:hAnsi="Wingdings" w:cs="Wingdings"/>
        <w:b w:val="0"/>
        <w:bCs w:val="0"/>
        <w:i w:val="0"/>
        <w:iCs w:val="0"/>
        <w:caps w:val="0"/>
        <w:smallCaps w:val="0"/>
        <w:strike w:val="0"/>
        <w:spacing w:val="0"/>
        <w:position w:val="0"/>
        <w:highlight w:val="none"/>
        <w:vertAlign w:val="baseline"/>
      </w:rPr>
    </w:lvl>
    <w:lvl w:ilvl="2">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358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4">
      <w:start w:val="1"/>
      <w:numFmt w:val="bullet"/>
      <w:lvlText w:val="o"/>
      <w:lvlJc w:val="left"/>
      <w:pPr>
        <w:ind w:left="4308" w:hanging="360"/>
      </w:pPr>
      <w:rPr>
        <w:rFonts w:ascii="Wingdings" w:eastAsia="Wingdings" w:hAnsi="Wingdings" w:cs="Wingdings"/>
        <w:b w:val="0"/>
        <w:bCs w:val="0"/>
        <w:i w:val="0"/>
        <w:iCs w:val="0"/>
        <w:caps w:val="0"/>
        <w:smallCaps w:val="0"/>
        <w:strike w:val="0"/>
        <w:spacing w:val="0"/>
        <w:position w:val="0"/>
        <w:highlight w:val="none"/>
        <w:vertAlign w:val="baseline"/>
      </w:rPr>
    </w:lvl>
    <w:lvl w:ilvl="5">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574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7">
      <w:start w:val="1"/>
      <w:numFmt w:val="bullet"/>
      <w:lvlText w:val="o"/>
      <w:lvlJc w:val="left"/>
      <w:pPr>
        <w:ind w:left="6468" w:hanging="360"/>
      </w:pPr>
      <w:rPr>
        <w:rFonts w:ascii="Wingdings" w:eastAsia="Wingdings" w:hAnsi="Wingdings" w:cs="Wingdings"/>
        <w:b w:val="0"/>
        <w:bCs w:val="0"/>
        <w:i w:val="0"/>
        <w:iCs w:val="0"/>
        <w:caps w:val="0"/>
        <w:smallCaps w:val="0"/>
        <w:strike w:val="0"/>
        <w:spacing w:val="0"/>
        <w:position w:val="0"/>
        <w:highlight w:val="none"/>
        <w:vertAlign w:val="baseline"/>
      </w:rPr>
    </w:lvl>
    <w:lvl w:ilvl="8">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976282"/>
    <w:multiLevelType w:val="multilevel"/>
    <w:tmpl w:val="C27A6C1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125931713">
    <w:abstractNumId w:val="0"/>
  </w:num>
  <w:num w:numId="2" w16cid:durableId="1750037083">
    <w:abstractNumId w:val="4"/>
  </w:num>
  <w:num w:numId="3" w16cid:durableId="1357272321">
    <w:abstractNumId w:val="18"/>
  </w:num>
  <w:num w:numId="4" w16cid:durableId="716272038">
    <w:abstractNumId w:val="3"/>
  </w:num>
  <w:num w:numId="5" w16cid:durableId="348920874">
    <w:abstractNumId w:val="15"/>
  </w:num>
  <w:num w:numId="6" w16cid:durableId="1948080746">
    <w:abstractNumId w:val="7"/>
  </w:num>
  <w:num w:numId="7" w16cid:durableId="80492397">
    <w:abstractNumId w:val="11"/>
  </w:num>
  <w:num w:numId="8" w16cid:durableId="158741969">
    <w:abstractNumId w:val="13"/>
  </w:num>
  <w:num w:numId="9" w16cid:durableId="1211570745">
    <w:abstractNumId w:val="21"/>
  </w:num>
  <w:num w:numId="10" w16cid:durableId="2121871678">
    <w:abstractNumId w:val="23"/>
  </w:num>
  <w:num w:numId="11" w16cid:durableId="237830587">
    <w:abstractNumId w:val="16"/>
  </w:num>
  <w:num w:numId="12" w16cid:durableId="1574008316">
    <w:abstractNumId w:val="6"/>
  </w:num>
  <w:num w:numId="13" w16cid:durableId="296490644">
    <w:abstractNumId w:val="20"/>
  </w:num>
  <w:num w:numId="14" w16cid:durableId="1684237822">
    <w:abstractNumId w:val="17"/>
  </w:num>
  <w:num w:numId="15" w16cid:durableId="152338095">
    <w:abstractNumId w:val="8"/>
  </w:num>
  <w:num w:numId="16" w16cid:durableId="408885650">
    <w:abstractNumId w:val="5"/>
  </w:num>
  <w:num w:numId="17" w16cid:durableId="24793803">
    <w:abstractNumId w:val="14"/>
  </w:num>
  <w:num w:numId="18" w16cid:durableId="550927121">
    <w:abstractNumId w:val="12"/>
  </w:num>
  <w:num w:numId="19" w16cid:durableId="414789176">
    <w:abstractNumId w:val="24"/>
  </w:num>
  <w:num w:numId="20" w16cid:durableId="656420245">
    <w:abstractNumId w:val="22"/>
  </w:num>
  <w:num w:numId="21" w16cid:durableId="651984499">
    <w:abstractNumId w:val="9"/>
  </w:num>
  <w:num w:numId="22" w16cid:durableId="2077360528">
    <w:abstractNumId w:val="22"/>
  </w:num>
  <w:num w:numId="23" w16cid:durableId="1579486649">
    <w:abstractNumId w:val="10"/>
  </w:num>
  <w:num w:numId="24" w16cid:durableId="1815490124">
    <w:abstractNumId w:val="2"/>
  </w:num>
  <w:num w:numId="25" w16cid:durableId="1030111232">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1CC4"/>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2A43"/>
    <w:rsid w:val="00086BE7"/>
    <w:rsid w:val="00087881"/>
    <w:rsid w:val="000916BC"/>
    <w:rsid w:val="00092030"/>
    <w:rsid w:val="00093B0E"/>
    <w:rsid w:val="000964DE"/>
    <w:rsid w:val="000A4C31"/>
    <w:rsid w:val="000A6914"/>
    <w:rsid w:val="000A6D39"/>
    <w:rsid w:val="000A6E96"/>
    <w:rsid w:val="000B4ABB"/>
    <w:rsid w:val="000B4CA7"/>
    <w:rsid w:val="000C096F"/>
    <w:rsid w:val="000C0B75"/>
    <w:rsid w:val="000C4A41"/>
    <w:rsid w:val="000C5E22"/>
    <w:rsid w:val="000C7D83"/>
    <w:rsid w:val="000D08FE"/>
    <w:rsid w:val="000D19AC"/>
    <w:rsid w:val="000D1A0F"/>
    <w:rsid w:val="000D3533"/>
    <w:rsid w:val="000D43C1"/>
    <w:rsid w:val="000D4E94"/>
    <w:rsid w:val="000E3817"/>
    <w:rsid w:val="000E44B7"/>
    <w:rsid w:val="000E56D6"/>
    <w:rsid w:val="000F17F1"/>
    <w:rsid w:val="000F38C0"/>
    <w:rsid w:val="000F3902"/>
    <w:rsid w:val="000F3D1E"/>
    <w:rsid w:val="000F424C"/>
    <w:rsid w:val="000F52C5"/>
    <w:rsid w:val="000F5E16"/>
    <w:rsid w:val="000F6172"/>
    <w:rsid w:val="000F76A5"/>
    <w:rsid w:val="000F7BAD"/>
    <w:rsid w:val="000F7C6B"/>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47CE"/>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44B"/>
    <w:rsid w:val="00173E83"/>
    <w:rsid w:val="00174613"/>
    <w:rsid w:val="0018104F"/>
    <w:rsid w:val="00183314"/>
    <w:rsid w:val="001862D1"/>
    <w:rsid w:val="001865CB"/>
    <w:rsid w:val="00187455"/>
    <w:rsid w:val="0018750E"/>
    <w:rsid w:val="00192EDE"/>
    <w:rsid w:val="001961B1"/>
    <w:rsid w:val="00197CF8"/>
    <w:rsid w:val="001B140A"/>
    <w:rsid w:val="001B5605"/>
    <w:rsid w:val="001B6DF5"/>
    <w:rsid w:val="001C7353"/>
    <w:rsid w:val="001D458E"/>
    <w:rsid w:val="001D4CA1"/>
    <w:rsid w:val="001D7448"/>
    <w:rsid w:val="001E008E"/>
    <w:rsid w:val="001E12A9"/>
    <w:rsid w:val="001E187F"/>
    <w:rsid w:val="001E2FD5"/>
    <w:rsid w:val="001E311F"/>
    <w:rsid w:val="001E4CCB"/>
    <w:rsid w:val="001F3A14"/>
    <w:rsid w:val="001F7664"/>
    <w:rsid w:val="00202F63"/>
    <w:rsid w:val="00204CC9"/>
    <w:rsid w:val="00205BDE"/>
    <w:rsid w:val="002128C2"/>
    <w:rsid w:val="0021293C"/>
    <w:rsid w:val="002129B8"/>
    <w:rsid w:val="00217B4E"/>
    <w:rsid w:val="00224471"/>
    <w:rsid w:val="00225103"/>
    <w:rsid w:val="002251EE"/>
    <w:rsid w:val="00226839"/>
    <w:rsid w:val="0022782C"/>
    <w:rsid w:val="00232941"/>
    <w:rsid w:val="00234430"/>
    <w:rsid w:val="0023447B"/>
    <w:rsid w:val="002352A4"/>
    <w:rsid w:val="00236C9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339C"/>
    <w:rsid w:val="002863E9"/>
    <w:rsid w:val="00287691"/>
    <w:rsid w:val="00293D59"/>
    <w:rsid w:val="002948F7"/>
    <w:rsid w:val="00295837"/>
    <w:rsid w:val="0029663F"/>
    <w:rsid w:val="002A19B9"/>
    <w:rsid w:val="002A3730"/>
    <w:rsid w:val="002A5986"/>
    <w:rsid w:val="002B2974"/>
    <w:rsid w:val="002B4A5D"/>
    <w:rsid w:val="002C078E"/>
    <w:rsid w:val="002C42C8"/>
    <w:rsid w:val="002C46DE"/>
    <w:rsid w:val="002D275B"/>
    <w:rsid w:val="002D597F"/>
    <w:rsid w:val="002D5EDB"/>
    <w:rsid w:val="002E3CF6"/>
    <w:rsid w:val="002E4F88"/>
    <w:rsid w:val="002E6760"/>
    <w:rsid w:val="002F0361"/>
    <w:rsid w:val="002F072C"/>
    <w:rsid w:val="002F2D1F"/>
    <w:rsid w:val="002F342B"/>
    <w:rsid w:val="002F64CC"/>
    <w:rsid w:val="003009BE"/>
    <w:rsid w:val="003027A4"/>
    <w:rsid w:val="00305401"/>
    <w:rsid w:val="00305F51"/>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38BB"/>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6578"/>
    <w:rsid w:val="003F74F2"/>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7414C"/>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1114"/>
    <w:rsid w:val="00512076"/>
    <w:rsid w:val="005122CD"/>
    <w:rsid w:val="005131DE"/>
    <w:rsid w:val="00516373"/>
    <w:rsid w:val="005176BC"/>
    <w:rsid w:val="005204FC"/>
    <w:rsid w:val="00521453"/>
    <w:rsid w:val="00521CF4"/>
    <w:rsid w:val="0052206A"/>
    <w:rsid w:val="0052225C"/>
    <w:rsid w:val="00522645"/>
    <w:rsid w:val="0052404A"/>
    <w:rsid w:val="0052552D"/>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4117"/>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1C22"/>
    <w:rsid w:val="00613784"/>
    <w:rsid w:val="00613BD8"/>
    <w:rsid w:val="00614104"/>
    <w:rsid w:val="00615984"/>
    <w:rsid w:val="00615D07"/>
    <w:rsid w:val="00617F0E"/>
    <w:rsid w:val="00624291"/>
    <w:rsid w:val="006248AB"/>
    <w:rsid w:val="00625902"/>
    <w:rsid w:val="006305D7"/>
    <w:rsid w:val="006308F7"/>
    <w:rsid w:val="00630B0F"/>
    <w:rsid w:val="006333FE"/>
    <w:rsid w:val="006402AE"/>
    <w:rsid w:val="00641B9F"/>
    <w:rsid w:val="006424A1"/>
    <w:rsid w:val="00643326"/>
    <w:rsid w:val="00643E40"/>
    <w:rsid w:val="00644EB5"/>
    <w:rsid w:val="00647367"/>
    <w:rsid w:val="00650AC2"/>
    <w:rsid w:val="0065109D"/>
    <w:rsid w:val="00651254"/>
    <w:rsid w:val="006536FA"/>
    <w:rsid w:val="00654FE0"/>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2532"/>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359E"/>
    <w:rsid w:val="007452D4"/>
    <w:rsid w:val="007476F1"/>
    <w:rsid w:val="00747CC5"/>
    <w:rsid w:val="00750307"/>
    <w:rsid w:val="00752055"/>
    <w:rsid w:val="007563BB"/>
    <w:rsid w:val="00757EE6"/>
    <w:rsid w:val="0076291C"/>
    <w:rsid w:val="007654E9"/>
    <w:rsid w:val="007716CB"/>
    <w:rsid w:val="00775808"/>
    <w:rsid w:val="00781982"/>
    <w:rsid w:val="00782242"/>
    <w:rsid w:val="007925B5"/>
    <w:rsid w:val="00794721"/>
    <w:rsid w:val="00796758"/>
    <w:rsid w:val="007979DB"/>
    <w:rsid w:val="007A286A"/>
    <w:rsid w:val="007B112F"/>
    <w:rsid w:val="007B473C"/>
    <w:rsid w:val="007B538C"/>
    <w:rsid w:val="007B7C6E"/>
    <w:rsid w:val="007C0492"/>
    <w:rsid w:val="007C2873"/>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14A36"/>
    <w:rsid w:val="00815DE5"/>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662DB"/>
    <w:rsid w:val="00870514"/>
    <w:rsid w:val="008714BB"/>
    <w:rsid w:val="008714FA"/>
    <w:rsid w:val="00872AE2"/>
    <w:rsid w:val="008743D9"/>
    <w:rsid w:val="00881DF4"/>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355A"/>
    <w:rsid w:val="00A34452"/>
    <w:rsid w:val="00A34CFA"/>
    <w:rsid w:val="00A36A64"/>
    <w:rsid w:val="00A4150B"/>
    <w:rsid w:val="00A41F8A"/>
    <w:rsid w:val="00A45FE4"/>
    <w:rsid w:val="00A50B8E"/>
    <w:rsid w:val="00A53B86"/>
    <w:rsid w:val="00A5545F"/>
    <w:rsid w:val="00A57D85"/>
    <w:rsid w:val="00A61E40"/>
    <w:rsid w:val="00A6242A"/>
    <w:rsid w:val="00A65758"/>
    <w:rsid w:val="00A66E36"/>
    <w:rsid w:val="00A67C9E"/>
    <w:rsid w:val="00A70C1C"/>
    <w:rsid w:val="00A83401"/>
    <w:rsid w:val="00A8549B"/>
    <w:rsid w:val="00A8561A"/>
    <w:rsid w:val="00A9191F"/>
    <w:rsid w:val="00A91A40"/>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06E2"/>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2156"/>
    <w:rsid w:val="00B55D7E"/>
    <w:rsid w:val="00B56D55"/>
    <w:rsid w:val="00B703D2"/>
    <w:rsid w:val="00B71839"/>
    <w:rsid w:val="00B71A9B"/>
    <w:rsid w:val="00B723A0"/>
    <w:rsid w:val="00B747C5"/>
    <w:rsid w:val="00B75D63"/>
    <w:rsid w:val="00B84B64"/>
    <w:rsid w:val="00B84BF7"/>
    <w:rsid w:val="00B860A9"/>
    <w:rsid w:val="00B9134E"/>
    <w:rsid w:val="00B91D12"/>
    <w:rsid w:val="00B927CD"/>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0E08"/>
    <w:rsid w:val="00C919B4"/>
    <w:rsid w:val="00C94B45"/>
    <w:rsid w:val="00C9526B"/>
    <w:rsid w:val="00C9690C"/>
    <w:rsid w:val="00C973C2"/>
    <w:rsid w:val="00CA1669"/>
    <w:rsid w:val="00CA225A"/>
    <w:rsid w:val="00CA4550"/>
    <w:rsid w:val="00CA568F"/>
    <w:rsid w:val="00CB26D7"/>
    <w:rsid w:val="00CB3840"/>
    <w:rsid w:val="00CB5E4E"/>
    <w:rsid w:val="00CB6E0F"/>
    <w:rsid w:val="00CC0908"/>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48C3"/>
    <w:rsid w:val="00D069BC"/>
    <w:rsid w:val="00D07897"/>
    <w:rsid w:val="00D10387"/>
    <w:rsid w:val="00D11F49"/>
    <w:rsid w:val="00D1211D"/>
    <w:rsid w:val="00D127A4"/>
    <w:rsid w:val="00D143FE"/>
    <w:rsid w:val="00D20383"/>
    <w:rsid w:val="00D23E07"/>
    <w:rsid w:val="00D26361"/>
    <w:rsid w:val="00D27F14"/>
    <w:rsid w:val="00D307D0"/>
    <w:rsid w:val="00D31A4D"/>
    <w:rsid w:val="00D3292F"/>
    <w:rsid w:val="00D32E43"/>
    <w:rsid w:val="00D51BB9"/>
    <w:rsid w:val="00D569AF"/>
    <w:rsid w:val="00D57337"/>
    <w:rsid w:val="00D631BA"/>
    <w:rsid w:val="00D63996"/>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3CAA"/>
    <w:rsid w:val="00DD169A"/>
    <w:rsid w:val="00DD54AC"/>
    <w:rsid w:val="00DD6625"/>
    <w:rsid w:val="00DE0E61"/>
    <w:rsid w:val="00DE1070"/>
    <w:rsid w:val="00DE12CE"/>
    <w:rsid w:val="00DE2129"/>
    <w:rsid w:val="00DE304A"/>
    <w:rsid w:val="00DE492A"/>
    <w:rsid w:val="00DE4967"/>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20F3"/>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96A2B"/>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E20E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252"/>
    <w:rsid w:val="00F2136A"/>
    <w:rsid w:val="00F2235E"/>
    <w:rsid w:val="00F26164"/>
    <w:rsid w:val="00F3026D"/>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05A3"/>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5ADB"/>
    <w:rsid w:val="00F97562"/>
    <w:rsid w:val="00FA2CCB"/>
    <w:rsid w:val="00FA457B"/>
    <w:rsid w:val="00FA47CD"/>
    <w:rsid w:val="00FA4897"/>
    <w:rsid w:val="00FA6986"/>
    <w:rsid w:val="00FB0089"/>
    <w:rsid w:val="00FB4BDD"/>
    <w:rsid w:val="00FB74FE"/>
    <w:rsid w:val="00FC102B"/>
    <w:rsid w:val="00FC1D4D"/>
    <w:rsid w:val="00FC2272"/>
    <w:rsid w:val="00FC23CC"/>
    <w:rsid w:val="00FC2E83"/>
    <w:rsid w:val="00FC3A2A"/>
    <w:rsid w:val="00FC79B1"/>
    <w:rsid w:val="00FD57B2"/>
    <w:rsid w:val="00FD6649"/>
    <w:rsid w:val="00FE38D0"/>
    <w:rsid w:val="00FE5DF2"/>
    <w:rsid w:val="00FE67F2"/>
    <w:rsid w:val="00FF044D"/>
    <w:rsid w:val="00FF0F56"/>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character" w:customStyle="1" w:styleId="Link">
    <w:name w:val="Link"/>
    <w:rsid w:val="007B7C6E"/>
    <w:rPr>
      <w:color w:val="0000FF"/>
      <w:u w:val="single"/>
    </w:rPr>
  </w:style>
  <w:style w:type="table" w:customStyle="1" w:styleId="TableNormal1">
    <w:name w:val="Table Normal1"/>
    <w:rsid w:val="001547CE"/>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lang w:val="es-CO" w:eastAsia="es-CO"/>
    </w:rPr>
    <w:tblPr>
      <w:tblInd w:w="0" w:type="dxa"/>
      <w:tblCellMar>
        <w:top w:w="0" w:type="dxa"/>
        <w:left w:w="0" w:type="dxa"/>
        <w:bottom w:w="0" w:type="dxa"/>
        <w:right w:w="0" w:type="dxa"/>
      </w:tblCellMar>
    </w:tblPr>
  </w:style>
  <w:style w:type="numbering" w:customStyle="1" w:styleId="ImportedStyle9">
    <w:name w:val="Imported Style 9"/>
    <w:rsid w:val="00F95ADB"/>
    <w:pPr>
      <w:numPr>
        <w:numId w:val="24"/>
      </w:numPr>
    </w:pPr>
  </w:style>
  <w:style w:type="paragraph" w:customStyle="1" w:styleId="Body">
    <w:name w:val="Body"/>
    <w:rsid w:val="003638BB"/>
    <w:pPr>
      <w:pBdr>
        <w:top w:val="none" w:sz="4" w:space="0" w:color="000000"/>
        <w:left w:val="none" w:sz="4" w:space="0" w:color="000000"/>
        <w:bottom w:val="none" w:sz="4" w:space="0" w:color="000000"/>
        <w:right w:val="none" w:sz="4" w:space="0" w:color="000000"/>
        <w:between w:val="none" w:sz="4" w:space="0" w:color="000000"/>
      </w:pBdr>
      <w:spacing w:line="300" w:lineRule="atLeast"/>
    </w:pPr>
    <w:rPr>
      <w:rFonts w:ascii="Arial" w:eastAsia="Arial" w:hAnsi="Arial" w:cs="Arial"/>
      <w:color w:val="000000"/>
      <w:lang w:val="es-CO" w:eastAsia="es-CO"/>
      <w14:textOutline w14:w="0" w14:cap="flat" w14:cmpd="sng" w14:algn="ctr">
        <w14:noFill/>
        <w14:prstDash w14:val="solid"/>
        <w14:bevel/>
      </w14:textOutline>
    </w:rPr>
  </w:style>
  <w:style w:type="character" w:customStyle="1" w:styleId="None">
    <w:name w:val="None"/>
    <w:rsid w:val="003638BB"/>
  </w:style>
  <w:style w:type="character" w:customStyle="1" w:styleId="Mencinsinresolver1">
    <w:name w:val="Mención sin resolver1"/>
    <w:basedOn w:val="Fuentedeprrafopredeter"/>
    <w:uiPriority w:val="99"/>
    <w:semiHidden/>
    <w:unhideWhenUsed/>
    <w:rsid w:val="00654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mailto:informatique.libertes@expertisefrance.fr" TargetMode="External"/><Relationship Id="rId21" Type="http://schemas.openxmlformats.org/officeDocument/2006/relationships/hyperlink" Target="mailto:pauline.stephan@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http://www.expertisefrance.fr"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commission.europa.eu/funding-tenders/procedures-guidelines-tenders/information-contractors-and-beneficiaries/exchange-rate-infoeuro_es" TargetMode="External"/><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www.expertisefrance.fr/documents/20182/426622/Expertise+France+%E2%80%93+Code+of+conduct/82cf6060-4768-4b25-8817-ccba1d86e568" TargetMode="External"/><Relationship Id="rId32" Type="http://schemas.openxmlformats.org/officeDocument/2006/relationships/hyperlink" Target="https://www.worldbank.org/en/projects-operations/procurement/debarred-firms"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yperlink" Target="https://www.un.org/securitycouncil/content/un-sc-consolidated-list" TargetMode="External"/><Relationship Id="rId36"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mailto:mariana.mojica@expertisefrance.fr" TargetMode="Externa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footer" Target="footer3.xml"/><Relationship Id="rId8" Type="http://schemas.openxmlformats.org/officeDocument/2006/relationships/comments" Target="comment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A0A87-C270-4D91-B3BE-F045B65E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88</TotalTime>
  <Pages>25</Pages>
  <Words>8544</Words>
  <Characters>46993</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55427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66</cp:revision>
  <cp:lastPrinted>2014-11-19T14:39:00Z</cp:lastPrinted>
  <dcterms:created xsi:type="dcterms:W3CDTF">2026-02-13T19:21:00Z</dcterms:created>
  <dcterms:modified xsi:type="dcterms:W3CDTF">2026-04-06T21:15:00Z</dcterms:modified>
</cp:coreProperties>
</file>